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90482" w:rsidRPr="002D5212" w:rsidRDefault="00C26138" w:rsidP="00C26138">
      <w:pPr>
        <w:spacing w:line="240" w:lineRule="auto"/>
        <w:contextualSpacing/>
        <w:rPr>
          <w:rFonts w:ascii="Arial" w:hAnsi="Arial" w:cs="Calibri"/>
          <w:b/>
          <w:bCs/>
          <w:sz w:val="30"/>
          <w:lang w:val="de-DE"/>
        </w:rPr>
      </w:pPr>
      <w:r w:rsidRPr="002D5212">
        <w:rPr>
          <w:rFonts w:ascii="Arial" w:hAnsi="Arial" w:cs="Calibri"/>
          <w:b/>
          <w:bCs/>
          <w:sz w:val="30"/>
          <w:lang w:val="de-DE"/>
        </w:rPr>
        <w:t xml:space="preserve">Flir und Extech erweitern ihr Test- und Messgeräteportfolio um neue Werkzeuge für den Sanitärsektor, HLK, Luftqualität und Wassertests </w:t>
      </w:r>
    </w:p>
    <w:p w:rsidR="00C26138" w:rsidRPr="002D5212" w:rsidRDefault="00C26138" w:rsidP="00C26138">
      <w:pPr>
        <w:spacing w:line="240" w:lineRule="auto"/>
        <w:contextualSpacing/>
        <w:rPr>
          <w:rFonts w:ascii="Arial" w:hAnsi="Arial" w:cs="Calibri"/>
          <w:b/>
          <w:bCs/>
          <w:lang w:val="de-DE"/>
        </w:rPr>
      </w:pPr>
    </w:p>
    <w:p w:rsidR="00C26138" w:rsidRPr="002D5212" w:rsidRDefault="006D66FE" w:rsidP="00C26138">
      <w:pPr>
        <w:spacing w:line="240" w:lineRule="auto"/>
        <w:contextualSpacing/>
        <w:rPr>
          <w:rFonts w:ascii="Arial" w:hAnsi="Arial" w:cs="Calibri"/>
          <w:lang w:val="de-DE"/>
        </w:rPr>
      </w:pPr>
      <w:r>
        <w:rPr>
          <w:rFonts w:ascii="Arial" w:hAnsi="Arial" w:cs="Calibri"/>
          <w:b/>
          <w:bCs/>
          <w:lang w:val="de-DE"/>
        </w:rPr>
        <w:t>8</w:t>
      </w:r>
      <w:r w:rsidR="00C26138" w:rsidRPr="002D5212">
        <w:rPr>
          <w:rFonts w:ascii="Arial" w:hAnsi="Arial" w:cs="Calibri"/>
          <w:b/>
          <w:bCs/>
          <w:lang w:val="de-DE"/>
        </w:rPr>
        <w:t xml:space="preserve">. </w:t>
      </w:r>
      <w:r>
        <w:rPr>
          <w:rFonts w:ascii="Arial" w:hAnsi="Arial" w:cs="Calibri"/>
          <w:b/>
          <w:bCs/>
          <w:lang w:val="de-DE"/>
        </w:rPr>
        <w:t>Okto</w:t>
      </w:r>
      <w:r w:rsidR="00890482" w:rsidRPr="002D5212">
        <w:rPr>
          <w:rFonts w:ascii="Arial" w:hAnsi="Arial" w:cs="Calibri"/>
          <w:b/>
          <w:bCs/>
          <w:lang w:val="de-DE"/>
        </w:rPr>
        <w:t xml:space="preserve">ber </w:t>
      </w:r>
      <w:r w:rsidR="00C26138" w:rsidRPr="002D5212">
        <w:rPr>
          <w:rFonts w:ascii="Arial" w:hAnsi="Arial" w:cs="Calibri"/>
          <w:b/>
          <w:bCs/>
          <w:lang w:val="de-DE"/>
        </w:rPr>
        <w:t>2025</w:t>
      </w:r>
      <w:r w:rsidR="00C26138" w:rsidRPr="002D5212">
        <w:rPr>
          <w:rFonts w:ascii="Arial" w:hAnsi="Arial" w:cs="Calibri"/>
          <w:lang w:val="de-DE"/>
        </w:rPr>
        <w:t xml:space="preserve"> — Flir hat gemeinsam mit </w:t>
      </w:r>
      <w:proofErr w:type="spellStart"/>
      <w:r w:rsidR="00C26138" w:rsidRPr="002D5212">
        <w:rPr>
          <w:rFonts w:ascii="Arial" w:hAnsi="Arial" w:cs="Calibri"/>
          <w:lang w:val="de-DE"/>
        </w:rPr>
        <w:t>Extech</w:t>
      </w:r>
      <w:proofErr w:type="spellEnd"/>
      <w:r w:rsidR="00C26138" w:rsidRPr="002D5212">
        <w:rPr>
          <w:rFonts w:ascii="Arial" w:hAnsi="Arial" w:cs="Calibri"/>
          <w:lang w:val="de-DE"/>
        </w:rPr>
        <w:t xml:space="preserve"> Instruments die Einführung mehrerer neuer Produkte bekannt gegeben, die Fachleuten intelligentere, schnellere und zuverlässigere Möglichkeiten für Inspektionen, Diagnosen und Umweltprüfungen bieten sollen. Von der Inspektion unterirdischer Rohrleitungen über die Erkennung von Kältemittellecks bis hin zur Analyse der Luft- und Wasserqualität – die neuen Lösungen unterstreichen das Engagement von Flir und Extech, robuste, präzise und benutzerfreundliche Werkzeuge für Fachleute aus den verschiedensten Branchen anzubieten.</w:t>
      </w:r>
    </w:p>
    <w:p w:rsidR="00AA647D" w:rsidRPr="009C53ED" w:rsidRDefault="000B0C1D" w:rsidP="00AA647D">
      <w:pPr>
        <w:rPr>
          <w:rFonts w:ascii="Calibri" w:hAnsi="Calibri" w:cs="Calibri"/>
        </w:rPr>
      </w:pPr>
      <w:r w:rsidRPr="000B0C1D">
        <w:rPr>
          <w:rFonts w:ascii="Calibri" w:hAnsi="Calibri" w:cs="Calibri"/>
          <w:noProof/>
        </w:rPr>
        <w:pict>
          <v:rect id="_x0000_i1025" alt="" style="width:468pt;height:.05pt;mso-width-percent:0;mso-height-percent:0;mso-width-percent:0;mso-height-percent:0" o:hralign="center" o:hrstd="t" o:hr="t" fillcolor="#a0a0a0" stroked="f"/>
        </w:pict>
      </w:r>
    </w:p>
    <w:p w:rsidR="00C26138" w:rsidRPr="002D5212" w:rsidRDefault="00C26138" w:rsidP="00C26138">
      <w:pPr>
        <w:spacing w:line="240" w:lineRule="auto"/>
        <w:contextualSpacing/>
        <w:rPr>
          <w:rFonts w:ascii="Arial" w:hAnsi="Arial" w:cs="Calibri"/>
          <w:lang w:val="de-DE"/>
        </w:rPr>
      </w:pPr>
      <w:r w:rsidRPr="002D5212">
        <w:rPr>
          <w:rFonts w:ascii="Arial" w:hAnsi="Arial" w:cs="Calibri"/>
          <w:b/>
          <w:bCs/>
          <w:lang w:val="de-DE"/>
        </w:rPr>
        <w:t>Intelligentere unterirdische Inspektionen</w:t>
      </w:r>
      <w:r w:rsidR="00890482" w:rsidRPr="002D5212">
        <w:rPr>
          <w:rFonts w:ascii="Arial" w:hAnsi="Arial" w:cs="Calibri"/>
          <w:b/>
          <w:bCs/>
          <w:lang w:val="de-DE"/>
        </w:rPr>
        <w:t xml:space="preserve">: </w:t>
      </w:r>
      <w:r w:rsidRPr="002D5212">
        <w:rPr>
          <w:rFonts w:ascii="Arial" w:hAnsi="Arial" w:cs="Calibri"/>
          <w:b/>
          <w:bCs/>
          <w:lang w:val="de-DE"/>
        </w:rPr>
        <w:t>VS</w:t>
      </w:r>
      <w:r w:rsidR="002D5212">
        <w:rPr>
          <w:rFonts w:ascii="Arial" w:hAnsi="Arial" w:cs="Calibri"/>
          <w:b/>
          <w:bCs/>
          <w:lang w:val="de-DE"/>
        </w:rPr>
        <w:t xml:space="preserve">80-Rohrleitungssonden und </w:t>
      </w:r>
      <w:r w:rsidR="002D5212" w:rsidRPr="002D5212">
        <w:rPr>
          <w:rFonts w:ascii="Arial" w:hAnsi="Arial" w:cs="Calibri"/>
          <w:b/>
          <w:bCs/>
          <w:lang w:val="de-DE"/>
        </w:rPr>
        <w:t>Ortungsgeräte</w:t>
      </w:r>
      <w:r w:rsidRPr="002D5212">
        <w:rPr>
          <w:rFonts w:ascii="Arial" w:hAnsi="Arial" w:cs="Calibri"/>
          <w:b/>
          <w:bCs/>
          <w:lang w:val="de-DE"/>
        </w:rPr>
        <w:t xml:space="preserve"> </w:t>
      </w:r>
    </w:p>
    <w:p w:rsidR="00890482" w:rsidRPr="002D5212" w:rsidRDefault="008A672E" w:rsidP="008A672E">
      <w:pPr>
        <w:spacing w:line="240" w:lineRule="auto"/>
        <w:contextualSpacing/>
        <w:rPr>
          <w:rFonts w:ascii="Arial" w:hAnsi="Arial" w:cs="Calibri"/>
          <w:lang w:val="de-DE"/>
        </w:rPr>
      </w:pPr>
      <w:r w:rsidRPr="002D5212">
        <w:rPr>
          <w:rFonts w:ascii="Arial" w:hAnsi="Arial" w:cs="Calibri"/>
          <w:lang w:val="de-DE"/>
        </w:rPr>
        <w:t>Das Hochleistungs-Videoskop Flir VS80 bietet jetzt neues Zubehör und neue Kits, die Inspektionen unterirdischer Rohrleitungen vereinfachen. „Durch das zusätzliche intelligentere Rohrleitungszubehör des VS80 geben wir Inspektoren die Möglichkeit, Rohrleitungen schneller, sicherer und präziser zu verfolgen und Probleme zu diagnostizieren“, erklärt Heliel Morales, Director Business Development bei Flir.</w:t>
      </w:r>
    </w:p>
    <w:p w:rsidR="00175FDD" w:rsidRPr="002D5212" w:rsidRDefault="00175FDD" w:rsidP="00175FDD">
      <w:pPr>
        <w:spacing w:after="0" w:line="240" w:lineRule="auto"/>
        <w:contextualSpacing/>
        <w:rPr>
          <w:rFonts w:ascii="Arial" w:hAnsi="Arial" w:cs="Calibri"/>
          <w:lang w:val="de-DE"/>
        </w:rPr>
      </w:pPr>
    </w:p>
    <w:p w:rsidR="00175FDD" w:rsidRPr="002D5212" w:rsidRDefault="00175FDD" w:rsidP="00175FDD">
      <w:pPr>
        <w:spacing w:after="0" w:line="240" w:lineRule="auto"/>
        <w:contextualSpacing/>
        <w:rPr>
          <w:rFonts w:ascii="Arial" w:hAnsi="Arial" w:cs="Calibri"/>
          <w:lang w:val="de-DE"/>
        </w:rPr>
      </w:pPr>
      <w:r w:rsidRPr="002D5212">
        <w:rPr>
          <w:rFonts w:ascii="Arial" w:hAnsi="Arial" w:cs="Calibri"/>
          <w:lang w:val="de-DE"/>
        </w:rPr>
        <w:t>Die VS80-Kits enthalten jetzt:</w:t>
      </w:r>
    </w:p>
    <w:p w:rsidR="00175FDD" w:rsidRPr="002D5212" w:rsidRDefault="00175FDD" w:rsidP="00175FDD">
      <w:pPr>
        <w:pStyle w:val="Listenabsatz"/>
        <w:numPr>
          <w:ilvl w:val="0"/>
          <w:numId w:val="12"/>
        </w:numPr>
        <w:spacing w:line="240" w:lineRule="auto"/>
        <w:rPr>
          <w:rFonts w:ascii="Arial" w:hAnsi="Arial" w:cs="Calibri"/>
          <w:lang w:val="de-DE"/>
        </w:rPr>
      </w:pPr>
      <w:r w:rsidRPr="002D5212">
        <w:rPr>
          <w:rFonts w:ascii="Arial" w:hAnsi="Arial" w:cs="Calibri"/>
          <w:lang w:val="de-DE"/>
        </w:rPr>
        <w:t>30 m Rohrleitungsspulenkit mit verbesserter HD-Auflösung von 1280 × 720 Pixeln, selbstnivellierender Sonde und integriertem 512-Hz-Sondensender für einfacheres Aufspüren.</w:t>
      </w:r>
    </w:p>
    <w:p w:rsidR="00175FDD" w:rsidRPr="002D5212" w:rsidRDefault="00175FDD" w:rsidP="00175FDD">
      <w:pPr>
        <w:pStyle w:val="Listenabsatz"/>
        <w:numPr>
          <w:ilvl w:val="0"/>
          <w:numId w:val="12"/>
        </w:numPr>
        <w:spacing w:line="240" w:lineRule="auto"/>
        <w:rPr>
          <w:rFonts w:ascii="Arial" w:hAnsi="Arial" w:cs="Calibri"/>
          <w:lang w:val="de-DE"/>
        </w:rPr>
      </w:pPr>
      <w:r w:rsidRPr="002D5212">
        <w:rPr>
          <w:rFonts w:ascii="Arial" w:hAnsi="Arial" w:cs="Calibri"/>
          <w:lang w:val="de-DE"/>
        </w:rPr>
        <w:t>512-Hz-Rohrortungsgerät mit zwei 3D-Antennen und Pfeilführung zur schnellen Erkennung von unterirdischen Rohren oder Verstopfungen in bis zu 1,5 m Tiefe</w:t>
      </w:r>
    </w:p>
    <w:p w:rsidR="00175FDD" w:rsidRPr="002D5212" w:rsidRDefault="00175FDD" w:rsidP="00175FDD">
      <w:pPr>
        <w:pStyle w:val="Listenabsatz"/>
        <w:numPr>
          <w:ilvl w:val="0"/>
          <w:numId w:val="12"/>
        </w:numPr>
        <w:spacing w:line="240" w:lineRule="auto"/>
        <w:rPr>
          <w:rFonts w:ascii="Arial" w:hAnsi="Arial" w:cs="Calibri"/>
          <w:lang w:val="de-DE"/>
        </w:rPr>
      </w:pPr>
      <w:r w:rsidRPr="002D5212">
        <w:rPr>
          <w:rFonts w:ascii="Arial" w:hAnsi="Arial" w:cs="Calibri"/>
          <w:lang w:val="de-DE"/>
        </w:rPr>
        <w:t>Robuste Schutzklassen IP54/IP67, 8 Stunden Betriebsdauer und Flir Meterlink-App-Konnektivität sorgen für zuverlässige Leistung und einfache Dateifreigabe.</w:t>
      </w:r>
    </w:p>
    <w:p w:rsidR="00175FDD" w:rsidRPr="002D5212" w:rsidRDefault="00175FDD" w:rsidP="00175FDD">
      <w:pPr>
        <w:pStyle w:val="Listenabsatz"/>
        <w:spacing w:after="0" w:line="240" w:lineRule="auto"/>
        <w:rPr>
          <w:rFonts w:ascii="Arial" w:hAnsi="Arial" w:cs="Calibri"/>
          <w:lang w:val="de-DE"/>
        </w:rPr>
      </w:pPr>
    </w:p>
    <w:p w:rsidR="00AA647D" w:rsidRPr="009C53ED" w:rsidRDefault="000B0C1D" w:rsidP="00AA647D">
      <w:pPr>
        <w:rPr>
          <w:rFonts w:ascii="Calibri" w:hAnsi="Calibri" w:cs="Calibri"/>
        </w:rPr>
      </w:pPr>
      <w:r w:rsidRPr="000B0C1D">
        <w:rPr>
          <w:rFonts w:ascii="Calibri" w:hAnsi="Calibri" w:cs="Calibri"/>
          <w:noProof/>
        </w:rPr>
        <w:pict>
          <v:rect id="_x0000_i1026" alt="" style="width:468pt;height:.05pt;mso-width-percent:0;mso-height-percent:0;mso-width-percent:0;mso-height-percent:0" o:hralign="center" o:hrstd="t" o:hr="t" fillcolor="#a0a0a0" stroked="f"/>
        </w:pict>
      </w:r>
    </w:p>
    <w:p w:rsidR="00C26138" w:rsidRPr="002D5212" w:rsidRDefault="00C26138" w:rsidP="00C26138">
      <w:pPr>
        <w:spacing w:line="240" w:lineRule="auto"/>
        <w:contextualSpacing/>
        <w:rPr>
          <w:rFonts w:ascii="Arial" w:hAnsi="Arial" w:cs="Calibri"/>
          <w:b/>
          <w:lang w:val="de-DE"/>
        </w:rPr>
      </w:pPr>
      <w:r w:rsidRPr="002D5212">
        <w:rPr>
          <w:rFonts w:ascii="Arial" w:hAnsi="Arial" w:cs="Calibri"/>
          <w:b/>
          <w:lang w:val="de-DE"/>
        </w:rPr>
        <w:t>Schnelle, genaue W</w:t>
      </w:r>
      <w:r w:rsidR="008A672E" w:rsidRPr="002D5212">
        <w:rPr>
          <w:rFonts w:ascii="Arial" w:hAnsi="Arial" w:cs="Calibri"/>
          <w:b/>
          <w:lang w:val="de-DE"/>
        </w:rPr>
        <w:t xml:space="preserve">asseruntersuchung: </w:t>
      </w:r>
      <w:r w:rsidR="00E55990" w:rsidRPr="002D5212">
        <w:rPr>
          <w:rFonts w:ascii="Arial" w:hAnsi="Arial" w:cs="Calibri"/>
          <w:b/>
          <w:lang w:val="de-DE"/>
        </w:rPr>
        <w:t xml:space="preserve">Das </w:t>
      </w:r>
      <w:r w:rsidRPr="002D5212">
        <w:rPr>
          <w:rFonts w:ascii="Arial" w:hAnsi="Arial" w:cs="Calibri"/>
          <w:b/>
          <w:lang w:val="de-DE"/>
        </w:rPr>
        <w:t>6-in-1-Wasserqualitätsmessgerät</w:t>
      </w:r>
      <w:r w:rsidR="008A672E" w:rsidRPr="002D5212">
        <w:rPr>
          <w:rFonts w:ascii="Arial" w:hAnsi="Arial" w:cs="Calibri"/>
          <w:b/>
          <w:lang w:val="de-DE"/>
        </w:rPr>
        <w:t xml:space="preserve"> Extech EC700</w:t>
      </w:r>
    </w:p>
    <w:p w:rsidR="00C26138" w:rsidRPr="002D5212" w:rsidRDefault="00C26138" w:rsidP="00C26138">
      <w:pPr>
        <w:spacing w:line="240" w:lineRule="auto"/>
        <w:contextualSpacing/>
        <w:rPr>
          <w:rFonts w:ascii="Arial" w:hAnsi="Arial" w:cs="Calibri"/>
          <w:lang w:val="de-DE"/>
        </w:rPr>
      </w:pPr>
      <w:r w:rsidRPr="002D5212">
        <w:rPr>
          <w:rFonts w:ascii="Arial" w:hAnsi="Arial" w:cs="Calibri"/>
          <w:lang w:val="de-DE"/>
        </w:rPr>
        <w:t xml:space="preserve">Das neue Extech EC700 Wasserqualitätsmessgerät-Kit </w:t>
      </w:r>
      <w:r w:rsidR="00E55990" w:rsidRPr="002D5212">
        <w:rPr>
          <w:rFonts w:ascii="Arial" w:hAnsi="Arial" w:cs="Calibri"/>
          <w:lang w:val="de-DE"/>
        </w:rPr>
        <w:t>stellt</w:t>
      </w:r>
      <w:r w:rsidRPr="002D5212">
        <w:rPr>
          <w:rFonts w:ascii="Arial" w:hAnsi="Arial" w:cs="Calibri"/>
          <w:lang w:val="de-DE"/>
        </w:rPr>
        <w:t xml:space="preserve"> eine Komplettlösung für Aquakultur, Labore und Wasseraufbereitungsanlagen</w:t>
      </w:r>
      <w:r w:rsidR="00E55990" w:rsidRPr="002D5212">
        <w:rPr>
          <w:rFonts w:ascii="Arial" w:hAnsi="Arial" w:cs="Calibri"/>
          <w:lang w:val="de-DE"/>
        </w:rPr>
        <w:t xml:space="preserve"> dar</w:t>
      </w:r>
      <w:r w:rsidRPr="002D5212">
        <w:rPr>
          <w:rFonts w:ascii="Arial" w:hAnsi="Arial" w:cs="Calibri"/>
          <w:lang w:val="de-DE"/>
        </w:rPr>
        <w:t>. Mit austauschbaren Sonden misst es pH-Wert, Leitfähigkeit, TDS, Salzgehalt und gelösten Sauerstoff mit Kompensation für Temperatur, Druck und Salzgehalt.</w:t>
      </w:r>
    </w:p>
    <w:p w:rsidR="00031DCE" w:rsidRPr="002D5212" w:rsidRDefault="00031DCE" w:rsidP="00C26138">
      <w:pPr>
        <w:spacing w:line="240" w:lineRule="auto"/>
        <w:contextualSpacing/>
        <w:rPr>
          <w:rFonts w:ascii="Arial" w:hAnsi="Arial" w:cs="Calibri"/>
          <w:lang w:val="de-DE"/>
        </w:rPr>
      </w:pPr>
    </w:p>
    <w:p w:rsidR="00031DCE" w:rsidRPr="002D5212" w:rsidRDefault="00031DCE" w:rsidP="00031DCE">
      <w:pPr>
        <w:spacing w:after="0" w:line="240" w:lineRule="auto"/>
        <w:contextualSpacing/>
        <w:rPr>
          <w:rFonts w:ascii="Arial" w:hAnsi="Arial" w:cs="Calibri"/>
          <w:lang w:val="de-DE"/>
        </w:rPr>
      </w:pPr>
      <w:r w:rsidRPr="002D5212">
        <w:rPr>
          <w:rFonts w:ascii="Arial" w:hAnsi="Arial" w:cs="Calibri"/>
          <w:lang w:val="de-DE"/>
        </w:rPr>
        <w:t>Zu den wichtigsten Vorteilen gehören:</w:t>
      </w:r>
    </w:p>
    <w:p w:rsidR="00031DCE" w:rsidRPr="002D5212" w:rsidRDefault="00031DCE" w:rsidP="00031DCE">
      <w:pPr>
        <w:pStyle w:val="Listenabsatz"/>
        <w:numPr>
          <w:ilvl w:val="0"/>
          <w:numId w:val="12"/>
        </w:numPr>
        <w:spacing w:line="240" w:lineRule="auto"/>
        <w:rPr>
          <w:rFonts w:ascii="Arial" w:hAnsi="Arial" w:cs="Calibri"/>
          <w:lang w:val="de-DE"/>
        </w:rPr>
      </w:pPr>
      <w:r w:rsidRPr="002D5212">
        <w:rPr>
          <w:rFonts w:ascii="Arial" w:hAnsi="Arial" w:cs="Calibri"/>
          <w:lang w:val="de-DE"/>
        </w:rPr>
        <w:t>Großes LCD-Display zur gleichzeitigen Anzeige mehrerer Messwerte.</w:t>
      </w:r>
    </w:p>
    <w:p w:rsidR="00031DCE" w:rsidRPr="002D5212" w:rsidRDefault="00031DCE" w:rsidP="00031DCE">
      <w:pPr>
        <w:pStyle w:val="Listenabsatz"/>
        <w:numPr>
          <w:ilvl w:val="0"/>
          <w:numId w:val="12"/>
        </w:numPr>
        <w:spacing w:line="240" w:lineRule="auto"/>
        <w:rPr>
          <w:rFonts w:ascii="Arial" w:hAnsi="Arial" w:cs="Calibri"/>
          <w:lang w:val="de-DE"/>
        </w:rPr>
      </w:pPr>
      <w:r w:rsidRPr="002D5212">
        <w:rPr>
          <w:rFonts w:ascii="Arial" w:hAnsi="Arial" w:cs="Calibri"/>
          <w:lang w:val="de-DE"/>
        </w:rPr>
        <w:t>Optische DO-Sonde, die weniger Wartung erfordert und keinen Sauerstoffverbrauch aufweist.</w:t>
      </w:r>
    </w:p>
    <w:p w:rsidR="00031DCE" w:rsidRPr="002D5212" w:rsidRDefault="00031DCE" w:rsidP="00031DCE">
      <w:pPr>
        <w:pStyle w:val="Listenabsatz"/>
        <w:numPr>
          <w:ilvl w:val="0"/>
          <w:numId w:val="12"/>
        </w:numPr>
        <w:spacing w:line="240" w:lineRule="auto"/>
        <w:rPr>
          <w:rFonts w:ascii="Arial" w:hAnsi="Arial" w:cs="Calibri"/>
          <w:lang w:val="de-DE"/>
        </w:rPr>
      </w:pPr>
      <w:r w:rsidRPr="002D5212">
        <w:rPr>
          <w:rFonts w:ascii="Arial" w:hAnsi="Arial" w:cs="Calibri"/>
          <w:lang w:val="de-DE"/>
        </w:rPr>
        <w:t>Robustes, wasserdichtes IP67-Design für den zuverlässigen Einsatz in rauen Umgebungen.</w:t>
      </w:r>
    </w:p>
    <w:p w:rsidR="00AA647D" w:rsidRPr="00AA647D" w:rsidRDefault="00031DCE" w:rsidP="00AA647D">
      <w:pPr>
        <w:pStyle w:val="Listenabsatz"/>
        <w:numPr>
          <w:ilvl w:val="0"/>
          <w:numId w:val="12"/>
        </w:numPr>
        <w:spacing w:line="240" w:lineRule="auto"/>
        <w:rPr>
          <w:rFonts w:ascii="Arial" w:hAnsi="Arial" w:cs="Calibri"/>
          <w:lang w:val="de-DE"/>
        </w:rPr>
      </w:pPr>
      <w:r w:rsidRPr="002D5212">
        <w:rPr>
          <w:rFonts w:ascii="Arial" w:hAnsi="Arial" w:cs="Calibri"/>
          <w:lang w:val="de-DE"/>
        </w:rPr>
        <w:t>Speichert und ruft bis zu 99 Messwerte ab, um Trends und Veränderungen zu verfolgen.</w:t>
      </w:r>
    </w:p>
    <w:p w:rsidR="00AA647D" w:rsidRPr="009C53ED" w:rsidRDefault="000B0C1D" w:rsidP="00AA647D">
      <w:pPr>
        <w:rPr>
          <w:rFonts w:ascii="Calibri" w:hAnsi="Calibri" w:cs="Calibri"/>
        </w:rPr>
      </w:pPr>
      <w:r w:rsidRPr="000B0C1D">
        <w:rPr>
          <w:rFonts w:ascii="Calibri" w:hAnsi="Calibri" w:cs="Calibri"/>
          <w:noProof/>
        </w:rPr>
        <w:pict>
          <v:rect id="_x0000_i1027" alt="" style="width:468pt;height:.05pt;mso-width-percent:0;mso-height-percent:0;mso-width-percent:0;mso-height-percent:0" o:hralign="center" o:hrstd="t" o:hr="t" fillcolor="#a0a0a0" stroked="f"/>
        </w:pict>
      </w:r>
    </w:p>
    <w:p w:rsidR="00C26138" w:rsidRPr="002D5212" w:rsidRDefault="00C26138" w:rsidP="00C26138">
      <w:pPr>
        <w:spacing w:after="0" w:line="240" w:lineRule="auto"/>
        <w:contextualSpacing/>
        <w:rPr>
          <w:rFonts w:ascii="Arial" w:hAnsi="Arial" w:cs="Calibri"/>
          <w:b/>
          <w:lang w:val="de-DE"/>
        </w:rPr>
      </w:pPr>
      <w:r w:rsidRPr="002D5212">
        <w:rPr>
          <w:rFonts w:ascii="Arial" w:hAnsi="Arial" w:cs="Calibri"/>
          <w:b/>
          <w:lang w:val="de-DE"/>
        </w:rPr>
        <w:t>Kältemittelleckageerkennu</w:t>
      </w:r>
      <w:r w:rsidR="00E55990" w:rsidRPr="002D5212">
        <w:rPr>
          <w:rFonts w:ascii="Arial" w:hAnsi="Arial" w:cs="Calibri"/>
          <w:b/>
          <w:lang w:val="de-DE"/>
        </w:rPr>
        <w:t>ng leicht gemacht: Extech RD350</w:t>
      </w:r>
    </w:p>
    <w:p w:rsidR="00C26138" w:rsidRPr="002D5212" w:rsidRDefault="00C26138" w:rsidP="00C26138">
      <w:pPr>
        <w:spacing w:after="0" w:line="240" w:lineRule="auto"/>
        <w:contextualSpacing/>
        <w:rPr>
          <w:rFonts w:ascii="Arial" w:hAnsi="Arial" w:cs="Calibri"/>
          <w:lang w:val="de-DE"/>
        </w:rPr>
      </w:pPr>
      <w:r w:rsidRPr="002D5212">
        <w:rPr>
          <w:rFonts w:ascii="Arial" w:hAnsi="Arial" w:cs="Calibri"/>
          <w:lang w:val="de-DE"/>
        </w:rPr>
        <w:t>Der neue Kältemittelleckdetektor</w:t>
      </w:r>
      <w:r w:rsidR="00E55990" w:rsidRPr="002D5212">
        <w:rPr>
          <w:rFonts w:ascii="Arial" w:hAnsi="Arial" w:cs="Calibri"/>
          <w:lang w:val="de-DE"/>
        </w:rPr>
        <w:t xml:space="preserve"> RD350 von Extech wurde für HLK</w:t>
      </w:r>
      <w:r w:rsidRPr="002D5212">
        <w:rPr>
          <w:rFonts w:ascii="Arial" w:hAnsi="Arial" w:cs="Calibri"/>
          <w:lang w:val="de-DE"/>
        </w:rPr>
        <w:t>-Fachleute entwickelt, die höchste Präzision verlangen. Mit seinem hochempfindlichen beheizten Halbleitersensor erkennt er Kältemittel wie R410A, R32, R134a und andere mit einer Empfindlichkeit von nur 3 g/Jahr.</w:t>
      </w:r>
    </w:p>
    <w:p w:rsidR="00E55990" w:rsidRPr="002D5212" w:rsidRDefault="00E55990" w:rsidP="00C26138">
      <w:pPr>
        <w:spacing w:after="0" w:line="240" w:lineRule="auto"/>
        <w:contextualSpacing/>
        <w:rPr>
          <w:rFonts w:ascii="Arial" w:hAnsi="Arial" w:cs="Calibri"/>
          <w:lang w:val="de-DE"/>
        </w:rPr>
      </w:pPr>
    </w:p>
    <w:p w:rsidR="00C26138" w:rsidRPr="002D5212" w:rsidRDefault="00C26138" w:rsidP="00C26138">
      <w:pPr>
        <w:spacing w:after="0" w:line="240" w:lineRule="auto"/>
        <w:contextualSpacing/>
        <w:rPr>
          <w:rFonts w:ascii="Arial" w:hAnsi="Arial" w:cs="Calibri"/>
          <w:lang w:val="de-DE"/>
        </w:rPr>
      </w:pPr>
      <w:r w:rsidRPr="002D5212">
        <w:rPr>
          <w:rFonts w:ascii="Arial" w:hAnsi="Arial" w:cs="Calibri"/>
          <w:lang w:val="de-DE"/>
        </w:rPr>
        <w:t>Wichtigste Merkmale:</w:t>
      </w:r>
    </w:p>
    <w:p w:rsidR="00C26138" w:rsidRPr="002D5212" w:rsidRDefault="00C26138" w:rsidP="00C26138">
      <w:pPr>
        <w:pStyle w:val="Listenabsatz"/>
        <w:numPr>
          <w:ilvl w:val="0"/>
          <w:numId w:val="12"/>
        </w:numPr>
        <w:spacing w:after="0" w:line="240" w:lineRule="auto"/>
        <w:rPr>
          <w:rFonts w:ascii="Arial" w:hAnsi="Arial" w:cs="Calibri"/>
          <w:lang w:val="de-DE"/>
        </w:rPr>
      </w:pPr>
      <w:r w:rsidRPr="002D5212">
        <w:rPr>
          <w:rFonts w:ascii="Arial" w:hAnsi="Arial" w:cs="Calibri"/>
          <w:lang w:val="de-DE"/>
        </w:rPr>
        <w:t>Erkennt alle gängigen Kältemittelgase.</w:t>
      </w:r>
    </w:p>
    <w:p w:rsidR="00C26138" w:rsidRPr="002D5212" w:rsidRDefault="00C26138" w:rsidP="00C26138">
      <w:pPr>
        <w:pStyle w:val="Listenabsatz"/>
        <w:numPr>
          <w:ilvl w:val="0"/>
          <w:numId w:val="12"/>
        </w:numPr>
        <w:spacing w:after="0" w:line="240" w:lineRule="auto"/>
        <w:rPr>
          <w:rFonts w:ascii="Arial" w:hAnsi="Arial" w:cs="Calibri"/>
          <w:lang w:val="de-DE"/>
        </w:rPr>
      </w:pPr>
      <w:r w:rsidRPr="002D5212">
        <w:rPr>
          <w:rFonts w:ascii="Arial" w:hAnsi="Arial" w:cs="Calibri"/>
          <w:lang w:val="de-DE"/>
        </w:rPr>
        <w:t>Drei Empfindlichkeitsstufen mit Reset-Funktion.</w:t>
      </w:r>
    </w:p>
    <w:p w:rsidR="00C26138" w:rsidRPr="002D5212" w:rsidRDefault="00C26138" w:rsidP="00C26138">
      <w:pPr>
        <w:pStyle w:val="Listenabsatz"/>
        <w:numPr>
          <w:ilvl w:val="0"/>
          <w:numId w:val="12"/>
        </w:numPr>
        <w:spacing w:after="0" w:line="240" w:lineRule="auto"/>
        <w:rPr>
          <w:rFonts w:ascii="Arial" w:hAnsi="Arial" w:cs="Calibri"/>
          <w:lang w:val="de-DE"/>
        </w:rPr>
      </w:pPr>
      <w:r w:rsidRPr="002D5212">
        <w:rPr>
          <w:rFonts w:ascii="Arial" w:hAnsi="Arial" w:cs="Calibri"/>
          <w:lang w:val="de-DE"/>
        </w:rPr>
        <w:t>Akustische und optische Alarme sowie eine 15,5-Zoll-Flexsonde für die punktgenaue Erkennung.</w:t>
      </w:r>
    </w:p>
    <w:p w:rsidR="00C26138" w:rsidRPr="002D5212" w:rsidRDefault="00C26138" w:rsidP="00C26138">
      <w:pPr>
        <w:pStyle w:val="Listenabsatz"/>
        <w:numPr>
          <w:ilvl w:val="0"/>
          <w:numId w:val="12"/>
        </w:numPr>
        <w:spacing w:after="0" w:line="240" w:lineRule="auto"/>
        <w:rPr>
          <w:rFonts w:ascii="Arial" w:hAnsi="Arial" w:cs="Calibri"/>
          <w:lang w:val="de-DE"/>
        </w:rPr>
      </w:pPr>
      <w:r w:rsidRPr="002D5212">
        <w:rPr>
          <w:rFonts w:ascii="Arial" w:hAnsi="Arial" w:cs="Calibri"/>
          <w:lang w:val="de-DE"/>
        </w:rPr>
        <w:t>Inklusive Referenzleck und Tragekoffer.</w:t>
      </w:r>
    </w:p>
    <w:p w:rsidR="00C26138" w:rsidRPr="002D5212" w:rsidRDefault="00C26138" w:rsidP="00C26138">
      <w:pPr>
        <w:spacing w:after="0" w:line="240" w:lineRule="auto"/>
        <w:contextualSpacing/>
        <w:rPr>
          <w:rFonts w:ascii="Arial" w:hAnsi="Arial" w:cs="Calibri"/>
          <w:lang w:val="de-DE"/>
        </w:rPr>
      </w:pPr>
    </w:p>
    <w:p w:rsidR="00AA647D" w:rsidRPr="009C53ED" w:rsidRDefault="000B0C1D" w:rsidP="00AA647D">
      <w:pPr>
        <w:rPr>
          <w:rFonts w:ascii="Calibri" w:hAnsi="Calibri" w:cs="Calibri"/>
        </w:rPr>
      </w:pPr>
      <w:r w:rsidRPr="000B0C1D">
        <w:rPr>
          <w:rFonts w:ascii="Calibri" w:hAnsi="Calibri" w:cs="Calibri"/>
          <w:noProof/>
        </w:rPr>
        <w:pict>
          <v:rect id="_x0000_i1028" alt="" style="width:468pt;height:.05pt;mso-width-percent:0;mso-height-percent:0;mso-width-percent:0;mso-height-percent:0" o:hralign="center" o:hrstd="t" o:hr="t" fillcolor="#a0a0a0" stroked="f"/>
        </w:pict>
      </w:r>
    </w:p>
    <w:p w:rsidR="00C26138" w:rsidRPr="002D5212" w:rsidRDefault="00C26138" w:rsidP="00C26138">
      <w:pPr>
        <w:spacing w:after="0" w:line="240" w:lineRule="auto"/>
        <w:contextualSpacing/>
        <w:rPr>
          <w:rFonts w:ascii="Arial" w:hAnsi="Arial" w:cs="Calibri"/>
          <w:b/>
          <w:lang w:val="de-DE"/>
        </w:rPr>
      </w:pPr>
      <w:r w:rsidRPr="002D5212">
        <w:rPr>
          <w:rFonts w:ascii="Arial" w:hAnsi="Arial" w:cs="Calibri"/>
          <w:b/>
          <w:lang w:val="de-DE"/>
        </w:rPr>
        <w:t xml:space="preserve">Einfache Überwachung der Raumluftqualität: </w:t>
      </w:r>
      <w:r w:rsidR="00E55990" w:rsidRPr="002D5212">
        <w:rPr>
          <w:rFonts w:ascii="Arial" w:hAnsi="Arial" w:cs="Calibri"/>
          <w:b/>
          <w:bCs/>
          <w:lang w:val="de-DE"/>
        </w:rPr>
        <w:t>CO</w:t>
      </w:r>
      <w:r w:rsidR="00E55990" w:rsidRPr="002D5212">
        <w:rPr>
          <w:rFonts w:ascii="Arial" w:hAnsi="Arial" w:cs="Calibri"/>
          <w:b/>
          <w:bCs/>
          <w:vertAlign w:val="subscript"/>
          <w:lang w:val="de-DE"/>
        </w:rPr>
        <w:t>2</w:t>
      </w:r>
      <w:r w:rsidR="00E55990" w:rsidRPr="002D5212">
        <w:rPr>
          <w:rFonts w:ascii="Arial" w:hAnsi="Arial" w:cs="Calibri"/>
          <w:b/>
          <w:lang w:val="de-DE"/>
        </w:rPr>
        <w:t>-Messgerät Extech CO270</w:t>
      </w:r>
      <w:r w:rsidRPr="002D5212">
        <w:rPr>
          <w:rFonts w:ascii="Arial" w:hAnsi="Arial" w:cs="Calibri"/>
          <w:b/>
          <w:lang w:val="de-DE"/>
        </w:rPr>
        <w:t xml:space="preserve"> </w:t>
      </w:r>
    </w:p>
    <w:p w:rsidR="00C26138" w:rsidRDefault="00C26138" w:rsidP="00C26138">
      <w:pPr>
        <w:spacing w:after="0" w:line="240" w:lineRule="auto"/>
        <w:contextualSpacing/>
        <w:rPr>
          <w:rFonts w:ascii="Arial" w:hAnsi="Arial" w:cs="Calibri"/>
          <w:lang w:val="de-DE"/>
        </w:rPr>
      </w:pPr>
      <w:r w:rsidRPr="002D5212">
        <w:rPr>
          <w:rFonts w:ascii="Arial" w:hAnsi="Arial" w:cs="Calibri"/>
          <w:lang w:val="de-DE"/>
        </w:rPr>
        <w:t xml:space="preserve">Das batteriebetriebene Extech CO270 Luftqualitätsmessgerät liefert genaue Messungen von </w:t>
      </w:r>
      <w:r w:rsidR="00E55990" w:rsidRPr="002D5212">
        <w:rPr>
          <w:rFonts w:ascii="Arial" w:hAnsi="Arial" w:cs="Calibri"/>
          <w:lang w:val="de-DE"/>
        </w:rPr>
        <w:t>CO</w:t>
      </w:r>
      <w:r w:rsidR="00E55990" w:rsidRPr="002D5212">
        <w:rPr>
          <w:rFonts w:ascii="Arial" w:hAnsi="Arial" w:cs="Calibri"/>
          <w:vertAlign w:val="subscript"/>
          <w:lang w:val="de-DE"/>
        </w:rPr>
        <w:t>2</w:t>
      </w:r>
      <w:r w:rsidRPr="002D5212">
        <w:rPr>
          <w:rFonts w:ascii="Arial" w:hAnsi="Arial" w:cs="Calibri"/>
          <w:lang w:val="de-DE"/>
        </w:rPr>
        <w:t>, Luftfeuchtigkeit, Taupunkt und Temperatur für Schulen, Büros, Gesundheitseinrichtungen und industrielle Umgebungen.</w:t>
      </w:r>
    </w:p>
    <w:p w:rsidR="002D5212" w:rsidRPr="002D5212" w:rsidRDefault="002D5212" w:rsidP="00C26138">
      <w:pPr>
        <w:spacing w:after="0" w:line="240" w:lineRule="auto"/>
        <w:contextualSpacing/>
        <w:rPr>
          <w:rFonts w:ascii="Arial" w:hAnsi="Arial" w:cs="Calibri"/>
          <w:lang w:val="de-DE"/>
        </w:rPr>
      </w:pPr>
    </w:p>
    <w:p w:rsidR="00C26138" w:rsidRPr="002D5212" w:rsidRDefault="00C26138" w:rsidP="00C26138">
      <w:pPr>
        <w:spacing w:after="0" w:line="240" w:lineRule="auto"/>
        <w:contextualSpacing/>
        <w:rPr>
          <w:rFonts w:ascii="Arial" w:hAnsi="Arial" w:cs="Calibri"/>
          <w:lang w:val="de-DE"/>
        </w:rPr>
      </w:pPr>
      <w:r w:rsidRPr="002D5212">
        <w:rPr>
          <w:rFonts w:ascii="Arial" w:hAnsi="Arial" w:cs="Calibri"/>
          <w:lang w:val="de-DE"/>
        </w:rPr>
        <w:t>Zu den Highlights gehören:</w:t>
      </w:r>
    </w:p>
    <w:p w:rsidR="00C26138" w:rsidRPr="002D5212" w:rsidRDefault="00031DCE" w:rsidP="00C26138">
      <w:pPr>
        <w:pStyle w:val="Listenabsatz"/>
        <w:numPr>
          <w:ilvl w:val="0"/>
          <w:numId w:val="13"/>
        </w:numPr>
        <w:spacing w:after="0" w:line="240" w:lineRule="auto"/>
        <w:rPr>
          <w:rFonts w:ascii="Arial" w:hAnsi="Arial" w:cs="Calibri"/>
          <w:lang w:val="de-DE"/>
        </w:rPr>
      </w:pPr>
      <w:r w:rsidRPr="002D5212">
        <w:rPr>
          <w:rFonts w:ascii="Arial" w:hAnsi="Arial" w:cs="Calibri"/>
          <w:lang w:val="de-DE"/>
        </w:rPr>
        <w:t>Bis zu ein</w:t>
      </w:r>
      <w:r w:rsidR="00C26138" w:rsidRPr="002D5212">
        <w:rPr>
          <w:rFonts w:ascii="Arial" w:hAnsi="Arial" w:cs="Calibri"/>
          <w:lang w:val="de-DE"/>
        </w:rPr>
        <w:t xml:space="preserve"> Jahr Batterielebensdauer mit nur drei AAA-Batterien.</w:t>
      </w:r>
    </w:p>
    <w:p w:rsidR="00C26138" w:rsidRPr="002D5212" w:rsidRDefault="00031DCE" w:rsidP="00C26138">
      <w:pPr>
        <w:pStyle w:val="Listenabsatz"/>
        <w:numPr>
          <w:ilvl w:val="0"/>
          <w:numId w:val="13"/>
        </w:numPr>
        <w:spacing w:after="0" w:line="240" w:lineRule="auto"/>
        <w:rPr>
          <w:rFonts w:ascii="Arial" w:hAnsi="Arial" w:cs="Calibri"/>
          <w:lang w:val="de-DE"/>
        </w:rPr>
      </w:pPr>
      <w:r w:rsidRPr="002D5212">
        <w:rPr>
          <w:rFonts w:ascii="Arial" w:hAnsi="Arial" w:cs="Calibri"/>
          <w:lang w:val="de-DE"/>
        </w:rPr>
        <w:t>Großes Display mit grafischer</w:t>
      </w:r>
      <w:r w:rsidR="00C26138" w:rsidRPr="002D5212">
        <w:rPr>
          <w:rFonts w:ascii="Arial" w:hAnsi="Arial" w:cs="Calibri"/>
          <w:lang w:val="de-DE"/>
        </w:rPr>
        <w:t xml:space="preserve"> Luftqualitätsanzei</w:t>
      </w:r>
      <w:r w:rsidRPr="002D5212">
        <w:rPr>
          <w:rFonts w:ascii="Arial" w:hAnsi="Arial" w:cs="Calibri"/>
          <w:lang w:val="de-DE"/>
        </w:rPr>
        <w:t>ge</w:t>
      </w:r>
      <w:r w:rsidR="00C26138" w:rsidRPr="002D5212">
        <w:rPr>
          <w:rFonts w:ascii="Arial" w:hAnsi="Arial" w:cs="Calibri"/>
          <w:lang w:val="de-DE"/>
        </w:rPr>
        <w:t>.</w:t>
      </w:r>
    </w:p>
    <w:p w:rsidR="00C26138" w:rsidRPr="002D5212" w:rsidRDefault="00C26138" w:rsidP="00C26138">
      <w:pPr>
        <w:pStyle w:val="Listenabsatz"/>
        <w:numPr>
          <w:ilvl w:val="0"/>
          <w:numId w:val="13"/>
        </w:numPr>
        <w:spacing w:after="0" w:line="240" w:lineRule="auto"/>
        <w:rPr>
          <w:rFonts w:ascii="Arial" w:hAnsi="Arial" w:cs="Calibri"/>
          <w:lang w:val="de-DE"/>
        </w:rPr>
      </w:pPr>
      <w:r w:rsidRPr="002D5212">
        <w:rPr>
          <w:rFonts w:ascii="Arial" w:hAnsi="Arial" w:cs="Calibri"/>
          <w:lang w:val="de-DE"/>
        </w:rPr>
        <w:t>Diebstahl- und Manipulationsschutz für gewerbliche Installationen.</w:t>
      </w:r>
    </w:p>
    <w:p w:rsidR="00C26138" w:rsidRPr="002D5212" w:rsidRDefault="00C26138" w:rsidP="00C26138">
      <w:pPr>
        <w:pStyle w:val="Listenabsatz"/>
        <w:numPr>
          <w:ilvl w:val="0"/>
          <w:numId w:val="13"/>
        </w:numPr>
        <w:spacing w:after="0" w:line="240" w:lineRule="auto"/>
        <w:rPr>
          <w:rFonts w:ascii="Arial" w:hAnsi="Arial" w:cs="Calibri"/>
          <w:lang w:val="de-DE"/>
        </w:rPr>
      </w:pPr>
      <w:r w:rsidRPr="002D5212">
        <w:rPr>
          <w:rFonts w:ascii="Arial" w:hAnsi="Arial" w:cs="Calibri"/>
          <w:lang w:val="de-DE"/>
        </w:rPr>
        <w:t xml:space="preserve">Programmierbare </w:t>
      </w:r>
      <w:r w:rsidR="00175FDD" w:rsidRPr="002D5212">
        <w:rPr>
          <w:rFonts w:ascii="Arial" w:hAnsi="Arial" w:cs="Calibri"/>
          <w:lang w:val="de-DE"/>
        </w:rPr>
        <w:t>akustische A</w:t>
      </w:r>
      <w:r w:rsidRPr="002D5212">
        <w:rPr>
          <w:rFonts w:ascii="Arial" w:hAnsi="Arial" w:cs="Calibri"/>
          <w:lang w:val="de-DE"/>
        </w:rPr>
        <w:t>larme bei Überschreitung der CO2-Schwellenwerte.</w:t>
      </w:r>
    </w:p>
    <w:p w:rsidR="00C26138" w:rsidRPr="002D5212" w:rsidRDefault="00C26138" w:rsidP="00C26138">
      <w:pPr>
        <w:spacing w:line="240" w:lineRule="auto"/>
        <w:contextualSpacing/>
        <w:rPr>
          <w:rFonts w:ascii="Arial" w:hAnsi="Arial" w:cs="Calibri"/>
          <w:lang w:val="de-DE"/>
        </w:rPr>
      </w:pPr>
    </w:p>
    <w:p w:rsidR="00AA647D" w:rsidRPr="009C53ED" w:rsidRDefault="000B0C1D" w:rsidP="00AA647D">
      <w:pPr>
        <w:rPr>
          <w:rFonts w:ascii="Calibri" w:hAnsi="Calibri" w:cs="Calibri"/>
        </w:rPr>
      </w:pPr>
      <w:r w:rsidRPr="000B0C1D">
        <w:rPr>
          <w:rFonts w:ascii="Calibri" w:hAnsi="Calibri" w:cs="Calibri"/>
          <w:noProof/>
        </w:rPr>
        <w:pict>
          <v:rect id="_x0000_i1029" alt="" style="width:468pt;height:.05pt;mso-width-percent:0;mso-height-percent:0;mso-width-percent:0;mso-height-percent:0" o:hralign="center" o:hrstd="t" o:hr="t" fillcolor="#a0a0a0" stroked="f"/>
        </w:pict>
      </w:r>
    </w:p>
    <w:p w:rsidR="00C26138" w:rsidRPr="002D5212" w:rsidRDefault="00C26138" w:rsidP="00C26138">
      <w:pPr>
        <w:spacing w:line="240" w:lineRule="auto"/>
        <w:contextualSpacing/>
        <w:rPr>
          <w:rFonts w:ascii="Arial" w:hAnsi="Arial" w:cs="Calibri"/>
          <w:b/>
          <w:lang w:val="de-DE"/>
        </w:rPr>
      </w:pPr>
      <w:r w:rsidRPr="002D5212">
        <w:rPr>
          <w:rFonts w:ascii="Arial" w:hAnsi="Arial" w:cs="Calibri"/>
          <w:b/>
          <w:lang w:val="de-DE"/>
        </w:rPr>
        <w:t>Verfügbarkeit</w:t>
      </w:r>
    </w:p>
    <w:p w:rsidR="00C26138" w:rsidRPr="002D5212" w:rsidRDefault="006D66FE" w:rsidP="00C26138">
      <w:pPr>
        <w:spacing w:line="240" w:lineRule="auto"/>
        <w:contextualSpacing/>
        <w:rPr>
          <w:rFonts w:ascii="Arial" w:hAnsi="Arial" w:cs="Calibri"/>
          <w:lang w:val="de-DE"/>
        </w:rPr>
      </w:pPr>
      <w:r>
        <w:rPr>
          <w:rFonts w:ascii="Arial" w:hAnsi="Arial" w:cs="Calibri"/>
          <w:lang w:val="de-DE"/>
        </w:rPr>
        <w:t xml:space="preserve">Die </w:t>
      </w:r>
      <w:proofErr w:type="spellStart"/>
      <w:r>
        <w:rPr>
          <w:rFonts w:ascii="Arial" w:hAnsi="Arial" w:cs="Calibri"/>
          <w:lang w:val="de-DE"/>
        </w:rPr>
        <w:t>Flir</w:t>
      </w:r>
      <w:proofErr w:type="spellEnd"/>
      <w:r w:rsidR="007461DF" w:rsidRPr="002D5212">
        <w:rPr>
          <w:rFonts w:ascii="Arial" w:hAnsi="Arial" w:cs="Calibri"/>
          <w:lang w:val="de-DE"/>
        </w:rPr>
        <w:t xml:space="preserve"> VS80-Rohrleitungssonden und </w:t>
      </w:r>
      <w:r w:rsidR="00C26138" w:rsidRPr="002D5212">
        <w:rPr>
          <w:rFonts w:ascii="Arial" w:hAnsi="Arial" w:cs="Calibri"/>
          <w:lang w:val="de-DE"/>
        </w:rPr>
        <w:t>Ortungsgeräte sowie die entsprechenden Kits, das Extech EC700-Wasserqualitätsmessgerät, der Extech RD350-Kältemittelleckdetektor und das Extech CO270-Luftqualitätsmessgerät sind ab sofort über autorisierte Händler weltweit erhältlich.</w:t>
      </w:r>
    </w:p>
    <w:p w:rsidR="00175FDD" w:rsidRPr="002D5212" w:rsidRDefault="00175FDD" w:rsidP="00C26138">
      <w:pPr>
        <w:spacing w:line="240" w:lineRule="auto"/>
        <w:contextualSpacing/>
        <w:rPr>
          <w:rFonts w:ascii="Arial" w:hAnsi="Arial" w:cs="Calibri"/>
          <w:lang w:val="de-DE"/>
        </w:rPr>
      </w:pPr>
    </w:p>
    <w:p w:rsidR="00175FDD" w:rsidRPr="002D5212" w:rsidRDefault="00175FDD" w:rsidP="00C26138">
      <w:pPr>
        <w:spacing w:line="240" w:lineRule="auto"/>
        <w:contextualSpacing/>
        <w:rPr>
          <w:rFonts w:ascii="Arial" w:hAnsi="Arial" w:cs="Calibri"/>
          <w:lang w:val="de-DE"/>
        </w:rPr>
      </w:pPr>
      <w:r w:rsidRPr="002D5212">
        <w:rPr>
          <w:rFonts w:ascii="Arial" w:hAnsi="Arial" w:cs="Calibri"/>
          <w:lang w:val="de-DE"/>
        </w:rPr>
        <w:t xml:space="preserve">Weitere Informationen </w:t>
      </w:r>
      <w:r w:rsidR="00C26138" w:rsidRPr="002D5212">
        <w:rPr>
          <w:rFonts w:ascii="Arial" w:hAnsi="Arial" w:cs="Calibri"/>
          <w:lang w:val="de-DE"/>
        </w:rPr>
        <w:t>unter:</w:t>
      </w:r>
    </w:p>
    <w:p w:rsidR="00175FDD" w:rsidRPr="002D5212" w:rsidRDefault="00175FDD" w:rsidP="00C26138">
      <w:pPr>
        <w:spacing w:line="240" w:lineRule="auto"/>
        <w:contextualSpacing/>
        <w:rPr>
          <w:rFonts w:ascii="Arial" w:hAnsi="Arial" w:cs="Calibri"/>
          <w:lang w:val="de-DE"/>
        </w:rPr>
      </w:pPr>
      <w:r w:rsidRPr="002D5212">
        <w:rPr>
          <w:rFonts w:ascii="Arial" w:hAnsi="Arial" w:cs="Calibri"/>
          <w:lang w:val="de-DE"/>
        </w:rPr>
        <w:t xml:space="preserve">Flir VS80: </w:t>
      </w:r>
      <w:hyperlink r:id="rId8" w:history="1">
        <w:r w:rsidRPr="002D5212">
          <w:rPr>
            <w:rStyle w:val="Link"/>
            <w:rFonts w:ascii="Arial" w:hAnsi="Arial" w:cs="Calibri"/>
            <w:lang w:val="de-DE"/>
          </w:rPr>
          <w:t>https://www.flir.de/products/vs80_videoscope-screen_no-probes/</w:t>
        </w:r>
      </w:hyperlink>
      <w:r w:rsidRPr="002D5212">
        <w:rPr>
          <w:rFonts w:ascii="Arial" w:hAnsi="Arial" w:cs="Calibri"/>
          <w:lang w:val="de-DE"/>
        </w:rPr>
        <w:t xml:space="preserve"> </w:t>
      </w:r>
    </w:p>
    <w:p w:rsidR="00175FDD" w:rsidRPr="002D5212" w:rsidRDefault="00C26138" w:rsidP="00C26138">
      <w:pPr>
        <w:spacing w:line="240" w:lineRule="auto"/>
        <w:contextualSpacing/>
        <w:rPr>
          <w:rFonts w:ascii="Arial" w:hAnsi="Arial" w:cs="Calibri"/>
          <w:lang w:val="de-DE"/>
        </w:rPr>
      </w:pPr>
      <w:r w:rsidRPr="002D5212">
        <w:rPr>
          <w:rFonts w:ascii="Arial" w:hAnsi="Arial" w:cs="Calibri"/>
          <w:lang w:val="de-DE"/>
        </w:rPr>
        <w:t>Ext</w:t>
      </w:r>
      <w:r w:rsidR="00175FDD" w:rsidRPr="002D5212">
        <w:rPr>
          <w:rFonts w:ascii="Arial" w:hAnsi="Arial" w:cs="Calibri"/>
          <w:lang w:val="de-DE"/>
        </w:rPr>
        <w:t xml:space="preserve">ech Instruments: </w:t>
      </w:r>
      <w:hyperlink r:id="rId9" w:history="1">
        <w:r w:rsidR="00175FDD" w:rsidRPr="002D5212">
          <w:rPr>
            <w:rStyle w:val="Link"/>
            <w:rFonts w:ascii="Arial" w:hAnsi="Arial" w:cs="Calibri"/>
            <w:lang w:val="de-DE"/>
          </w:rPr>
          <w:t>www.extech.com</w:t>
        </w:r>
      </w:hyperlink>
    </w:p>
    <w:p w:rsidR="00A94701" w:rsidRDefault="00A94701" w:rsidP="00C26138">
      <w:pPr>
        <w:spacing w:line="240" w:lineRule="auto"/>
        <w:contextualSpacing/>
        <w:rPr>
          <w:rFonts w:ascii="Arial" w:hAnsi="Arial" w:cs="Calibri"/>
          <w:lang w:val="de-DE"/>
        </w:rPr>
      </w:pPr>
    </w:p>
    <w:p w:rsidR="00A94701" w:rsidRDefault="00A94701" w:rsidP="00C26138">
      <w:pPr>
        <w:spacing w:line="240" w:lineRule="auto"/>
        <w:contextualSpacing/>
        <w:rPr>
          <w:rFonts w:ascii="Arial" w:hAnsi="Arial" w:cs="Calibri"/>
          <w:lang w:val="de-DE"/>
        </w:rPr>
      </w:pPr>
      <w:r>
        <w:rPr>
          <w:rFonts w:ascii="Arial" w:hAnsi="Arial" w:cs="Calibri"/>
          <w:lang w:val="de-DE"/>
        </w:rPr>
        <w:t xml:space="preserve">Ein </w:t>
      </w:r>
      <w:proofErr w:type="spellStart"/>
      <w:r>
        <w:rPr>
          <w:rFonts w:ascii="Arial" w:hAnsi="Arial" w:cs="Calibri"/>
          <w:lang w:val="de-DE"/>
        </w:rPr>
        <w:t>Zip</w:t>
      </w:r>
      <w:proofErr w:type="spellEnd"/>
      <w:r>
        <w:rPr>
          <w:rFonts w:ascii="Arial" w:hAnsi="Arial" w:cs="Calibri"/>
          <w:lang w:val="de-DE"/>
        </w:rPr>
        <w:t xml:space="preserve"> mit allen Bildern der Presseinformation (Produkte und Anwendungen) gibt es hier: </w:t>
      </w:r>
      <w:hyperlink r:id="rId10" w:history="1">
        <w:r w:rsidRPr="00E62CDF">
          <w:rPr>
            <w:rStyle w:val="Link"/>
            <w:rFonts w:ascii="Arial" w:hAnsi="Arial" w:cs="Calibri"/>
            <w:lang w:val="de-DE"/>
          </w:rPr>
          <w:t>http://ablwerbung.de/download/flir/FLIRVS80+Extech.zip</w:t>
        </w:r>
      </w:hyperlink>
    </w:p>
    <w:p w:rsidR="00C26138" w:rsidRPr="002D5212" w:rsidRDefault="00C26138" w:rsidP="00C26138">
      <w:pPr>
        <w:spacing w:line="240" w:lineRule="auto"/>
        <w:contextualSpacing/>
        <w:rPr>
          <w:rFonts w:ascii="Arial" w:hAnsi="Arial" w:cs="Calibri"/>
          <w:lang w:val="de-DE"/>
        </w:rPr>
      </w:pPr>
    </w:p>
    <w:p w:rsidR="00175FDD" w:rsidRPr="002D5212" w:rsidRDefault="00175FDD" w:rsidP="00175FDD">
      <w:pPr>
        <w:spacing w:line="240" w:lineRule="auto"/>
        <w:contextualSpacing/>
        <w:rPr>
          <w:rFonts w:ascii="Arial" w:hAnsi="Arial"/>
          <w:b/>
          <w:lang w:val="de-DE"/>
        </w:rPr>
      </w:pPr>
      <w:r w:rsidRPr="002D5212">
        <w:rPr>
          <w:rFonts w:ascii="Arial" w:hAnsi="Arial"/>
          <w:b/>
          <w:lang w:val="de-DE"/>
        </w:rPr>
        <w:t>Über Flir, ein Teledyne-Unternehmen</w:t>
      </w:r>
    </w:p>
    <w:p w:rsidR="00997AB0" w:rsidRDefault="00175FDD" w:rsidP="00C26138">
      <w:pPr>
        <w:spacing w:line="240" w:lineRule="auto"/>
        <w:contextualSpacing/>
        <w:rPr>
          <w:rFonts w:ascii="Arial" w:hAnsi="Arial"/>
          <w:lang w:val="de-DE"/>
        </w:rPr>
      </w:pPr>
      <w:r w:rsidRPr="002D5212">
        <w:rPr>
          <w:rFonts w:ascii="Arial" w:hAnsi="Arial"/>
          <w:lang w:val="de-DE"/>
        </w:rPr>
        <w:t xml:space="preserve">Flir, ein Unternehmen von Teledyne Technologies, ist ein weltweit führender Anbieter von intelligenten Sensorlösungen für industrielle Anwendungen mit Tausenden von Mitarbeitern weltweit. Seit der Einführung der ersten kommerziellen Wärmebildkamera für Condition Monitoring im Jahr 1965 entwickelt das Unternehmen fortschrittliche Technologien, die Fachleuten dabei helfen, bessere und schnellere Entscheidungen zu treffen, die Leben retten und Lebensgrundlagen sichern können. Weitere Informationen unter </w:t>
      </w:r>
      <w:hyperlink r:id="rId11" w:history="1">
        <w:r w:rsidRPr="002D5212">
          <w:rPr>
            <w:rStyle w:val="Link"/>
            <w:rFonts w:ascii="Arial" w:hAnsi="Arial"/>
            <w:lang w:val="de-DE"/>
          </w:rPr>
          <w:t>www.flir.de</w:t>
        </w:r>
      </w:hyperlink>
      <w:r w:rsidRPr="002D5212">
        <w:rPr>
          <w:rFonts w:ascii="Arial" w:hAnsi="Arial"/>
          <w:lang w:val="de-DE"/>
        </w:rPr>
        <w:t xml:space="preserve"> oder folgen Sie @flir.</w:t>
      </w:r>
    </w:p>
    <w:p w:rsidR="00997AB0" w:rsidRDefault="00997AB0" w:rsidP="00C26138">
      <w:pPr>
        <w:spacing w:line="240" w:lineRule="auto"/>
        <w:contextualSpacing/>
        <w:rPr>
          <w:rFonts w:ascii="Arial" w:hAnsi="Arial"/>
          <w:lang w:val="de-DE"/>
        </w:rPr>
      </w:pPr>
    </w:p>
    <w:p w:rsidR="00997AB0" w:rsidRPr="008926E4" w:rsidRDefault="00997AB0" w:rsidP="00997AB0">
      <w:pPr>
        <w:spacing w:line="240" w:lineRule="auto"/>
        <w:contextualSpacing/>
        <w:rPr>
          <w:rFonts w:ascii="Arial" w:hAnsi="Arial"/>
          <w:highlight w:val="yellow"/>
        </w:rPr>
      </w:pPr>
      <w:proofErr w:type="spellStart"/>
      <w:r w:rsidRPr="008926E4">
        <w:rPr>
          <w:rFonts w:ascii="Arial" w:hAnsi="Arial"/>
          <w:highlight w:val="yellow"/>
        </w:rPr>
        <w:t>Achtung</w:t>
      </w:r>
      <w:proofErr w:type="spellEnd"/>
      <w:r w:rsidRPr="008926E4">
        <w:rPr>
          <w:rFonts w:ascii="Arial" w:hAnsi="Arial"/>
          <w:highlight w:val="yellow"/>
        </w:rPr>
        <w:t xml:space="preserve">: </w:t>
      </w:r>
      <w:proofErr w:type="spellStart"/>
      <w:r w:rsidRPr="008926E4">
        <w:rPr>
          <w:rFonts w:ascii="Arial" w:hAnsi="Arial"/>
          <w:highlight w:val="yellow"/>
        </w:rPr>
        <w:t>Neue</w:t>
      </w:r>
      <w:proofErr w:type="spellEnd"/>
      <w:r w:rsidRPr="008926E4">
        <w:rPr>
          <w:rFonts w:ascii="Arial" w:hAnsi="Arial"/>
          <w:highlight w:val="yellow"/>
        </w:rPr>
        <w:t xml:space="preserve"> </w:t>
      </w:r>
      <w:proofErr w:type="spellStart"/>
      <w:r w:rsidRPr="008926E4">
        <w:rPr>
          <w:rFonts w:ascii="Arial" w:hAnsi="Arial"/>
          <w:highlight w:val="yellow"/>
        </w:rPr>
        <w:t>Adresse</w:t>
      </w:r>
      <w:proofErr w:type="spellEnd"/>
      <w:r w:rsidRPr="008926E4">
        <w:rPr>
          <w:rFonts w:ascii="Arial" w:hAnsi="Arial"/>
          <w:highlight w:val="yellow"/>
        </w:rPr>
        <w:t xml:space="preserve"> </w:t>
      </w:r>
      <w:proofErr w:type="spellStart"/>
      <w:r w:rsidRPr="008926E4">
        <w:rPr>
          <w:rFonts w:ascii="Arial" w:hAnsi="Arial"/>
          <w:highlight w:val="yellow"/>
        </w:rPr>
        <w:t>der</w:t>
      </w:r>
      <w:proofErr w:type="spellEnd"/>
      <w:r w:rsidRPr="008926E4">
        <w:rPr>
          <w:rFonts w:ascii="Arial" w:hAnsi="Arial"/>
          <w:highlight w:val="yellow"/>
        </w:rPr>
        <w:t xml:space="preserve"> </w:t>
      </w:r>
      <w:proofErr w:type="spellStart"/>
      <w:r w:rsidRPr="008926E4">
        <w:rPr>
          <w:rFonts w:ascii="Arial" w:hAnsi="Arial"/>
          <w:highlight w:val="yellow"/>
        </w:rPr>
        <w:t>deutschen</w:t>
      </w:r>
      <w:proofErr w:type="spellEnd"/>
      <w:r w:rsidRPr="008926E4">
        <w:rPr>
          <w:rFonts w:ascii="Arial" w:hAnsi="Arial"/>
          <w:highlight w:val="yellow"/>
        </w:rPr>
        <w:t xml:space="preserve"> FLIR-</w:t>
      </w:r>
      <w:proofErr w:type="spellStart"/>
      <w:r w:rsidRPr="008926E4">
        <w:rPr>
          <w:rFonts w:ascii="Arial" w:hAnsi="Arial"/>
          <w:highlight w:val="yellow"/>
        </w:rPr>
        <w:t>Niederlassung</w:t>
      </w:r>
      <w:proofErr w:type="spellEnd"/>
      <w:r w:rsidRPr="008926E4">
        <w:rPr>
          <w:rFonts w:ascii="Arial" w:hAnsi="Arial"/>
          <w:highlight w:val="yellow"/>
        </w:rPr>
        <w:t>:</w:t>
      </w:r>
    </w:p>
    <w:p w:rsidR="00997AB0" w:rsidRPr="008926E4" w:rsidRDefault="00997AB0" w:rsidP="00997AB0">
      <w:pPr>
        <w:spacing w:line="240" w:lineRule="auto"/>
        <w:contextualSpacing/>
        <w:rPr>
          <w:rFonts w:ascii="Arial" w:hAnsi="Arial"/>
        </w:rPr>
      </w:pPr>
      <w:r w:rsidRPr="008926E4">
        <w:rPr>
          <w:rFonts w:ascii="Arial" w:hAnsi="Arial"/>
          <w:highlight w:val="yellow"/>
        </w:rPr>
        <w:t xml:space="preserve">FLIR Systems GmbH, </w:t>
      </w:r>
      <w:proofErr w:type="spellStart"/>
      <w:r w:rsidRPr="008926E4">
        <w:rPr>
          <w:rFonts w:ascii="Arial" w:hAnsi="Arial"/>
          <w:highlight w:val="yellow"/>
        </w:rPr>
        <w:t>Hanauer</w:t>
      </w:r>
      <w:proofErr w:type="spellEnd"/>
      <w:r w:rsidRPr="008926E4">
        <w:rPr>
          <w:rFonts w:ascii="Arial" w:hAnsi="Arial"/>
          <w:highlight w:val="yellow"/>
        </w:rPr>
        <w:t xml:space="preserve"> </w:t>
      </w:r>
      <w:proofErr w:type="spellStart"/>
      <w:r w:rsidRPr="008926E4">
        <w:rPr>
          <w:rFonts w:ascii="Arial" w:hAnsi="Arial"/>
          <w:highlight w:val="yellow"/>
        </w:rPr>
        <w:t>Landstr</w:t>
      </w:r>
      <w:proofErr w:type="spellEnd"/>
      <w:r w:rsidRPr="008926E4">
        <w:rPr>
          <w:rFonts w:ascii="Arial" w:hAnsi="Arial"/>
          <w:highlight w:val="yellow"/>
        </w:rPr>
        <w:t>. 200, 60314 Frankfurt,</w:t>
      </w:r>
      <w:r w:rsidRPr="008926E4">
        <w:rPr>
          <w:rFonts w:ascii="Arial" w:hAnsi="Arial"/>
        </w:rPr>
        <w:t xml:space="preserve"> </w:t>
      </w:r>
    </w:p>
    <w:p w:rsidR="00997AB0" w:rsidRDefault="00997AB0" w:rsidP="00997AB0">
      <w:pPr>
        <w:spacing w:line="240" w:lineRule="auto"/>
        <w:contextualSpacing/>
        <w:rPr>
          <w:rFonts w:ascii="Arial" w:hAnsi="Arial"/>
        </w:rPr>
      </w:pPr>
      <w:r w:rsidRPr="008926E4">
        <w:rPr>
          <w:rFonts w:ascii="Arial" w:hAnsi="Arial"/>
        </w:rPr>
        <w:t>Tel.: +49 69 950090-0 (</w:t>
      </w:r>
      <w:proofErr w:type="spellStart"/>
      <w:r w:rsidRPr="008926E4">
        <w:rPr>
          <w:rFonts w:ascii="Arial" w:hAnsi="Arial"/>
        </w:rPr>
        <w:t>alle</w:t>
      </w:r>
      <w:proofErr w:type="spellEnd"/>
      <w:r w:rsidRPr="008926E4">
        <w:rPr>
          <w:rFonts w:ascii="Arial" w:hAnsi="Arial"/>
        </w:rPr>
        <w:t xml:space="preserve"> </w:t>
      </w:r>
      <w:proofErr w:type="spellStart"/>
      <w:r w:rsidRPr="008926E4">
        <w:rPr>
          <w:rFonts w:ascii="Arial" w:hAnsi="Arial"/>
        </w:rPr>
        <w:t>Telefonnummern</w:t>
      </w:r>
      <w:proofErr w:type="spellEnd"/>
      <w:r w:rsidRPr="008926E4">
        <w:rPr>
          <w:rFonts w:ascii="Arial" w:hAnsi="Arial"/>
        </w:rPr>
        <w:t xml:space="preserve"> und E-Mail-</w:t>
      </w:r>
      <w:proofErr w:type="spellStart"/>
      <w:r w:rsidRPr="008926E4">
        <w:rPr>
          <w:rFonts w:ascii="Arial" w:hAnsi="Arial"/>
        </w:rPr>
        <w:t>Adressen</w:t>
      </w:r>
      <w:proofErr w:type="spellEnd"/>
      <w:r w:rsidRPr="008926E4">
        <w:rPr>
          <w:rFonts w:ascii="Arial" w:hAnsi="Arial"/>
        </w:rPr>
        <w:t xml:space="preserve"> </w:t>
      </w:r>
      <w:proofErr w:type="spellStart"/>
      <w:r w:rsidRPr="008926E4">
        <w:rPr>
          <w:rFonts w:ascii="Arial" w:hAnsi="Arial"/>
        </w:rPr>
        <w:t>haben</w:t>
      </w:r>
      <w:proofErr w:type="spellEnd"/>
      <w:r w:rsidRPr="008926E4">
        <w:rPr>
          <w:rFonts w:ascii="Arial" w:hAnsi="Arial"/>
        </w:rPr>
        <w:t xml:space="preserve"> </w:t>
      </w:r>
      <w:proofErr w:type="spellStart"/>
      <w:r w:rsidRPr="008926E4">
        <w:rPr>
          <w:rFonts w:ascii="Arial" w:hAnsi="Arial"/>
        </w:rPr>
        <w:t>sich</w:t>
      </w:r>
      <w:proofErr w:type="spellEnd"/>
      <w:r w:rsidRPr="008926E4">
        <w:rPr>
          <w:rFonts w:ascii="Arial" w:hAnsi="Arial"/>
        </w:rPr>
        <w:t xml:space="preserve"> </w:t>
      </w:r>
      <w:proofErr w:type="spellStart"/>
      <w:r w:rsidRPr="008926E4">
        <w:rPr>
          <w:rFonts w:ascii="Arial" w:hAnsi="Arial"/>
        </w:rPr>
        <w:t>nicht</w:t>
      </w:r>
      <w:proofErr w:type="spellEnd"/>
      <w:r w:rsidRPr="008926E4">
        <w:rPr>
          <w:rFonts w:ascii="Arial" w:hAnsi="Arial"/>
        </w:rPr>
        <w:t xml:space="preserve"> </w:t>
      </w:r>
      <w:proofErr w:type="spellStart"/>
      <w:r w:rsidRPr="008926E4">
        <w:rPr>
          <w:rFonts w:ascii="Arial" w:hAnsi="Arial"/>
        </w:rPr>
        <w:t>geändert</w:t>
      </w:r>
      <w:proofErr w:type="spellEnd"/>
      <w:r w:rsidRPr="008926E4">
        <w:rPr>
          <w:rFonts w:ascii="Arial" w:hAnsi="Arial"/>
        </w:rPr>
        <w:t>)</w:t>
      </w:r>
    </w:p>
    <w:p w:rsidR="00997AB0" w:rsidRDefault="00997AB0" w:rsidP="00997AB0">
      <w:pPr>
        <w:spacing w:line="240" w:lineRule="auto"/>
        <w:contextualSpacing/>
        <w:rPr>
          <w:rFonts w:ascii="Arial" w:hAnsi="Arial"/>
        </w:rPr>
      </w:pPr>
    </w:p>
    <w:p w:rsidR="00997AB0" w:rsidRDefault="00997AB0" w:rsidP="00997AB0">
      <w:pPr>
        <w:spacing w:line="240" w:lineRule="auto"/>
        <w:contextualSpacing/>
        <w:rPr>
          <w:rFonts w:ascii="Arial" w:hAnsi="Arial"/>
        </w:rPr>
      </w:pPr>
      <w:proofErr w:type="spellStart"/>
      <w:r w:rsidRPr="0093012F">
        <w:rPr>
          <w:rFonts w:ascii="Arial" w:hAnsi="Arial"/>
        </w:rPr>
        <w:t>Weitere</w:t>
      </w:r>
      <w:proofErr w:type="spellEnd"/>
      <w:r w:rsidRPr="0093012F">
        <w:rPr>
          <w:rFonts w:ascii="Arial" w:hAnsi="Arial"/>
        </w:rPr>
        <w:t xml:space="preserve"> </w:t>
      </w:r>
      <w:proofErr w:type="spellStart"/>
      <w:r w:rsidRPr="0093012F">
        <w:rPr>
          <w:rFonts w:ascii="Arial" w:hAnsi="Arial"/>
        </w:rPr>
        <w:t>Pressemitteilungen</w:t>
      </w:r>
      <w:proofErr w:type="spellEnd"/>
      <w:r w:rsidRPr="0093012F">
        <w:rPr>
          <w:rFonts w:ascii="Arial" w:hAnsi="Arial"/>
        </w:rPr>
        <w:t xml:space="preserve"> von FLIR </w:t>
      </w:r>
      <w:proofErr w:type="spellStart"/>
      <w:r w:rsidRPr="0093012F">
        <w:rPr>
          <w:rFonts w:ascii="Arial" w:hAnsi="Arial"/>
        </w:rPr>
        <w:t>finden</w:t>
      </w:r>
      <w:proofErr w:type="spellEnd"/>
      <w:r w:rsidRPr="0093012F">
        <w:rPr>
          <w:rFonts w:ascii="Arial" w:hAnsi="Arial"/>
        </w:rPr>
        <w:t xml:space="preserve"> </w:t>
      </w:r>
      <w:proofErr w:type="spellStart"/>
      <w:r w:rsidRPr="0093012F">
        <w:rPr>
          <w:rFonts w:ascii="Arial" w:hAnsi="Arial"/>
        </w:rPr>
        <w:t>Sie</w:t>
      </w:r>
      <w:proofErr w:type="spellEnd"/>
      <w:r w:rsidRPr="0093012F">
        <w:rPr>
          <w:rFonts w:ascii="Arial" w:hAnsi="Arial"/>
        </w:rPr>
        <w:t xml:space="preserve"> </w:t>
      </w:r>
      <w:proofErr w:type="spellStart"/>
      <w:r w:rsidRPr="0093012F">
        <w:rPr>
          <w:rFonts w:ascii="Arial" w:hAnsi="Arial"/>
        </w:rPr>
        <w:t>hier</w:t>
      </w:r>
      <w:proofErr w:type="spellEnd"/>
      <w:r w:rsidRPr="0093012F">
        <w:rPr>
          <w:rFonts w:ascii="Arial" w:hAnsi="Arial"/>
        </w:rPr>
        <w:t xml:space="preserve"> </w:t>
      </w:r>
      <w:hyperlink r:id="rId12" w:history="1">
        <w:r w:rsidRPr="00E62CDF">
          <w:rPr>
            <w:rStyle w:val="Link"/>
            <w:rFonts w:ascii="Arial" w:hAnsi="Arial"/>
          </w:rPr>
          <w:t>http://ablwerbung.de/presse04.html</w:t>
        </w:r>
      </w:hyperlink>
      <w:r>
        <w:rPr>
          <w:rFonts w:ascii="Arial" w:hAnsi="Arial"/>
        </w:rPr>
        <w:t xml:space="preserve"> </w:t>
      </w:r>
    </w:p>
    <w:p w:rsidR="00997AB0" w:rsidRDefault="00997AB0" w:rsidP="00997AB0">
      <w:pPr>
        <w:spacing w:line="240" w:lineRule="auto"/>
        <w:contextualSpacing/>
        <w:rPr>
          <w:rFonts w:ascii="Arial" w:hAnsi="Arial"/>
        </w:rPr>
      </w:pPr>
    </w:p>
    <w:p w:rsidR="00997AB0" w:rsidRPr="00146FDC" w:rsidRDefault="00997AB0" w:rsidP="00997AB0">
      <w:pPr>
        <w:spacing w:line="240" w:lineRule="auto"/>
        <w:contextualSpacing/>
        <w:rPr>
          <w:rFonts w:ascii="Arial" w:hAnsi="Arial"/>
          <w:b/>
          <w:lang w:val="de-DE"/>
        </w:rPr>
      </w:pPr>
      <w:proofErr w:type="spellStart"/>
      <w:r w:rsidRPr="00146FDC">
        <w:rPr>
          <w:rFonts w:ascii="Arial" w:hAnsi="Arial"/>
          <w:b/>
          <w:lang w:val="de-DE"/>
        </w:rPr>
        <w:t>Anwendungs-</w:t>
      </w:r>
      <w:proofErr w:type="spellEnd"/>
      <w:r w:rsidRPr="00146FDC">
        <w:rPr>
          <w:rFonts w:ascii="Arial" w:hAnsi="Arial"/>
          <w:b/>
          <w:lang w:val="de-DE"/>
        </w:rPr>
        <w:t xml:space="preserve"> und technische Hintergrundartikel:</w:t>
      </w:r>
    </w:p>
    <w:p w:rsidR="00997AB0" w:rsidRPr="00E125AD" w:rsidRDefault="00997AB0" w:rsidP="00997AB0">
      <w:pPr>
        <w:rPr>
          <w:rFonts w:ascii="Arial" w:hAnsi="Arial"/>
          <w:lang w:val="de-DE"/>
        </w:rPr>
      </w:pPr>
      <w:proofErr w:type="spellStart"/>
      <w:r w:rsidRPr="00146FDC">
        <w:rPr>
          <w:rFonts w:ascii="Arial" w:hAnsi="Arial"/>
          <w:lang w:val="de-DE"/>
        </w:rPr>
        <w:t>Anwendungsartikel</w:t>
      </w:r>
      <w:proofErr w:type="spellEnd"/>
      <w:r w:rsidRPr="00146FDC">
        <w:rPr>
          <w:rFonts w:ascii="Arial" w:hAnsi="Arial"/>
          <w:lang w:val="de-DE"/>
        </w:rPr>
        <w:t xml:space="preserve"> über </w:t>
      </w:r>
      <w:proofErr w:type="spellStart"/>
      <w:r w:rsidRPr="00146FDC">
        <w:rPr>
          <w:rFonts w:ascii="Arial" w:hAnsi="Arial"/>
          <w:lang w:val="de-DE"/>
        </w:rPr>
        <w:t>FLIR-Kameras</w:t>
      </w:r>
      <w:proofErr w:type="spellEnd"/>
      <w:r w:rsidRPr="00146FDC">
        <w:rPr>
          <w:rFonts w:ascii="Arial" w:hAnsi="Arial"/>
          <w:lang w:val="de-DE"/>
        </w:rPr>
        <w:t xml:space="preserve"> aus den verschiedensten Bereichen finden Sie hier: </w:t>
      </w:r>
      <w:hyperlink r:id="rId13" w:history="1">
        <w:r w:rsidRPr="00146FDC">
          <w:rPr>
            <w:rStyle w:val="Link"/>
            <w:rFonts w:ascii="Arial" w:hAnsi="Arial"/>
            <w:lang w:val="de-DE"/>
          </w:rPr>
          <w:t>http://www.flir.de/discover</w:t>
        </w:r>
      </w:hyperlink>
      <w:r w:rsidRPr="00146FDC">
        <w:rPr>
          <w:rFonts w:ascii="Arial" w:hAnsi="Arial"/>
          <w:lang w:val="de-DE"/>
        </w:rPr>
        <w:t xml:space="preserve"> </w:t>
      </w:r>
      <w:r>
        <w:rPr>
          <w:rFonts w:ascii="Arial" w:hAnsi="Arial"/>
          <w:lang w:val="de-DE"/>
        </w:rPr>
        <w:t xml:space="preserve">, englische Artikel hier: </w:t>
      </w:r>
      <w:hyperlink r:id="rId14" w:history="1">
        <w:r w:rsidR="00FA57BE" w:rsidRPr="00E62CDF">
          <w:rPr>
            <w:rStyle w:val="Link"/>
            <w:rFonts w:ascii="Arial" w:hAnsi="Arial"/>
            <w:lang w:val="de-DE"/>
          </w:rPr>
          <w:t>https://www.flir.com/en-eu/discover/articles/</w:t>
        </w:r>
      </w:hyperlink>
      <w:r w:rsidR="00FA57BE">
        <w:rPr>
          <w:rFonts w:ascii="Arial" w:hAnsi="Arial"/>
          <w:lang w:val="de-DE"/>
        </w:rPr>
        <w:t xml:space="preserve"> </w:t>
      </w:r>
      <w:r w:rsidRPr="00146FDC">
        <w:rPr>
          <w:rFonts w:ascii="Arial" w:hAnsi="Arial"/>
          <w:lang w:val="de-DE"/>
        </w:rPr>
        <w:t xml:space="preserve">Alle Artikel stellen wir Ihnen gerne übersetzt auf Deutsch zur Verfügung - einfach auf diese E-Mail antworten. Wir können Ihnen die Bilder und deutschen oder englischen Texte gerne kurzfristig zukommen lassen, wenn Sie eine Publikation planen: Frank Liebelt, Tel.: 069/501717, E-Mail: </w:t>
      </w:r>
      <w:hyperlink r:id="rId15" w:history="1">
        <w:proofErr w:type="spellStart"/>
        <w:r w:rsidRPr="00146FDC">
          <w:rPr>
            <w:rStyle w:val="Link"/>
            <w:rFonts w:ascii="Arial" w:hAnsi="Arial"/>
            <w:lang w:val="de-DE"/>
          </w:rPr>
          <w:t>frankliebelt@ablwerbung.de</w:t>
        </w:r>
        <w:proofErr w:type="spellEnd"/>
      </w:hyperlink>
    </w:p>
    <w:p w:rsidR="00AA3339" w:rsidRPr="002D5212" w:rsidRDefault="00AA3339" w:rsidP="00C26138">
      <w:pPr>
        <w:spacing w:line="240" w:lineRule="auto"/>
        <w:contextualSpacing/>
        <w:rPr>
          <w:rFonts w:ascii="Arial" w:hAnsi="Arial"/>
          <w:lang w:val="de-DE"/>
        </w:rPr>
      </w:pPr>
    </w:p>
    <w:sectPr w:rsidR="00AA3339" w:rsidRPr="002D5212" w:rsidSect="00175FDD">
      <w:headerReference w:type="default" r:id="rId16"/>
      <w:footerReference w:type="default" r:id="rId17"/>
      <w:headerReference w:type="first" r:id="rId18"/>
      <w:footerReference w:type="first" r:id="rId19"/>
      <w:pgSz w:w="12240" w:h="15840"/>
      <w:pgMar w:top="1134" w:right="720" w:bottom="907" w:left="1304"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30935" w:rsidRDefault="00930935">
      <w:pPr>
        <w:spacing w:after="0" w:line="240" w:lineRule="auto"/>
      </w:pPr>
      <w:r>
        <w:separator/>
      </w:r>
    </w:p>
  </w:endnote>
  <w:endnote w:type="continuationSeparator" w:id="1">
    <w:p w:rsidR="00930935" w:rsidRDefault="0093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ptos">
    <w:altName w:val="Cambria"/>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31DCE" w:rsidRDefault="00031DCE" w:rsidP="00FA4AA5">
    <w:pPr>
      <w:pStyle w:val="Fuzeile"/>
      <w:rPr>
        <w:color w:val="666666"/>
        <w:sz w:val="17"/>
      </w:rPr>
    </w:pPr>
    <w:bookmarkStart w:id="1" w:name="Titus1FooterPrimary"/>
    <w:r w:rsidRPr="00F14B25">
      <w:rPr>
        <w:color w:val="000000"/>
        <w:sz w:val="2"/>
      </w:rPr>
      <w:t> </w:t>
    </w:r>
    <w:bookmarkEnd w:id="1"/>
  </w:p>
  <w:p w:rsidR="00031DCE" w:rsidRDefault="00031DCE" w:rsidP="00B2094E">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31DCE" w:rsidRDefault="00031DCE" w:rsidP="00FA4AA5">
    <w:pPr>
      <w:pStyle w:val="Fuzeile"/>
      <w:rPr>
        <w:color w:val="666666"/>
        <w:sz w:val="17"/>
      </w:rPr>
    </w:pPr>
    <w:bookmarkStart w:id="3" w:name="Titus1FooterFirstPage"/>
    <w:r w:rsidRPr="00F14B25">
      <w:rPr>
        <w:color w:val="000000"/>
        <w:sz w:val="2"/>
      </w:rPr>
      <w:t> </w:t>
    </w:r>
    <w:bookmarkEnd w:id="3"/>
  </w:p>
  <w:p w:rsidR="00031DCE" w:rsidRDefault="00031DCE" w:rsidP="00B2094E">
    <w:pPr>
      <w:pStyle w:val="Fuzeil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30935" w:rsidRDefault="00930935">
      <w:pPr>
        <w:spacing w:after="0" w:line="240" w:lineRule="auto"/>
      </w:pPr>
      <w:r>
        <w:separator/>
      </w:r>
    </w:p>
  </w:footnote>
  <w:footnote w:type="continuationSeparator" w:id="1">
    <w:p w:rsidR="00930935" w:rsidRDefault="00930935">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31DCE" w:rsidRDefault="00031DCE" w:rsidP="00FA4AA5">
    <w:pPr>
      <w:pStyle w:val="Kopfzeile"/>
    </w:pPr>
    <w:bookmarkStart w:id="0" w:name="TitusHeader1HeaderPrimary"/>
    <w:r w:rsidRPr="00F14B25">
      <w:rPr>
        <w:color w:val="000000"/>
        <w:sz w:val="2"/>
      </w:rPr>
      <w:t> </w:t>
    </w:r>
    <w:bookmarkEnd w:id="0"/>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31DCE" w:rsidRDefault="00031DCE" w:rsidP="00FA4AA5">
    <w:pPr>
      <w:pStyle w:val="Kopfzeile"/>
    </w:pPr>
    <w:bookmarkStart w:id="2" w:name="TitusHeader1HeaderFirstPage"/>
    <w:r w:rsidRPr="00F14B25">
      <w:rPr>
        <w:color w:val="000000"/>
        <w:sz w:val="2"/>
      </w:rPr>
      <w:t> </w:t>
    </w:r>
    <w:bookmarkEnd w:id="2"/>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C20294B"/>
    <w:multiLevelType w:val="hybridMultilevel"/>
    <w:tmpl w:val="C20E3BA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D318A0"/>
    <w:multiLevelType w:val="multilevel"/>
    <w:tmpl w:val="CF00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50EBE"/>
    <w:multiLevelType w:val="multilevel"/>
    <w:tmpl w:val="6FBA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926BC"/>
    <w:multiLevelType w:val="multilevel"/>
    <w:tmpl w:val="71B2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527568"/>
    <w:multiLevelType w:val="multilevel"/>
    <w:tmpl w:val="ABC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F45710"/>
    <w:multiLevelType w:val="hybridMultilevel"/>
    <w:tmpl w:val="20E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D4522E"/>
    <w:multiLevelType w:val="multilevel"/>
    <w:tmpl w:val="0168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248F9"/>
    <w:multiLevelType w:val="hybridMultilevel"/>
    <w:tmpl w:val="6BD44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3532F15"/>
    <w:multiLevelType w:val="hybridMultilevel"/>
    <w:tmpl w:val="E7E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964C61"/>
    <w:multiLevelType w:val="hybridMultilevel"/>
    <w:tmpl w:val="ECB0C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C165CEF"/>
    <w:multiLevelType w:val="hybridMultilevel"/>
    <w:tmpl w:val="3132D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6C52367"/>
    <w:multiLevelType w:val="hybridMultilevel"/>
    <w:tmpl w:val="B03465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BB52592"/>
    <w:multiLevelType w:val="hybridMultilevel"/>
    <w:tmpl w:val="36A4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1"/>
  </w:num>
  <w:num w:numId="5">
    <w:abstractNumId w:val="2"/>
  </w:num>
  <w:num w:numId="6">
    <w:abstractNumId w:val="4"/>
  </w:num>
  <w:num w:numId="7">
    <w:abstractNumId w:val="6"/>
  </w:num>
  <w:num w:numId="8">
    <w:abstractNumId w:val="3"/>
  </w:num>
  <w:num w:numId="9">
    <w:abstractNumId w:val="11"/>
  </w:num>
  <w:num w:numId="10">
    <w:abstractNumId w:val="0"/>
  </w:num>
  <w:num w:numId="11">
    <w:abstractNumId w:val="7"/>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de-DE" w:vendorID="64" w:dllVersion="131078" w:nlCheck="1" w:checkStyle="1"/>
  <w:activeWritingStyle w:appName="MSWord" w:lang="en-US" w:vendorID="64" w:dllVersion="131078" w:nlCheck="1" w:checkStyle="1"/>
  <w:proofState w:spelling="clean"/>
  <w:doNotTrackMoves/>
  <w:defaultTabStop w:val="720"/>
  <w:hyphenationZone w:val="425"/>
  <w:characterSpacingControl w:val="doNotCompress"/>
  <w:footnotePr>
    <w:footnote w:id="0"/>
    <w:footnote w:id="1"/>
  </w:footnotePr>
  <w:endnotePr>
    <w:endnote w:id="0"/>
    <w:endnote w:id="1"/>
  </w:endnotePr>
  <w:compat/>
  <w:rsids>
    <w:rsidRoot w:val="0083080D"/>
    <w:rsid w:val="00001EB6"/>
    <w:rsid w:val="00031DCE"/>
    <w:rsid w:val="000459EB"/>
    <w:rsid w:val="00070EF9"/>
    <w:rsid w:val="000B0C1D"/>
    <w:rsid w:val="0010032D"/>
    <w:rsid w:val="0010578A"/>
    <w:rsid w:val="001705F9"/>
    <w:rsid w:val="00171253"/>
    <w:rsid w:val="00175FDD"/>
    <w:rsid w:val="00191FF2"/>
    <w:rsid w:val="001C456E"/>
    <w:rsid w:val="00216403"/>
    <w:rsid w:val="002A53FF"/>
    <w:rsid w:val="002C28AB"/>
    <w:rsid w:val="002D5212"/>
    <w:rsid w:val="00322AB8"/>
    <w:rsid w:val="00351AC9"/>
    <w:rsid w:val="00374C8C"/>
    <w:rsid w:val="00387C09"/>
    <w:rsid w:val="003D4712"/>
    <w:rsid w:val="004040B6"/>
    <w:rsid w:val="004160C7"/>
    <w:rsid w:val="004562DD"/>
    <w:rsid w:val="00457A91"/>
    <w:rsid w:val="00477AFD"/>
    <w:rsid w:val="00490EF9"/>
    <w:rsid w:val="00541B39"/>
    <w:rsid w:val="005967ED"/>
    <w:rsid w:val="00602838"/>
    <w:rsid w:val="006100EE"/>
    <w:rsid w:val="00644673"/>
    <w:rsid w:val="00667A47"/>
    <w:rsid w:val="00681DE0"/>
    <w:rsid w:val="006A244C"/>
    <w:rsid w:val="006D6336"/>
    <w:rsid w:val="006D66FE"/>
    <w:rsid w:val="007461DF"/>
    <w:rsid w:val="007A7A80"/>
    <w:rsid w:val="007C0A0F"/>
    <w:rsid w:val="007F6CE7"/>
    <w:rsid w:val="00800BD7"/>
    <w:rsid w:val="0083080D"/>
    <w:rsid w:val="00876AEC"/>
    <w:rsid w:val="008856BF"/>
    <w:rsid w:val="00890482"/>
    <w:rsid w:val="008A672E"/>
    <w:rsid w:val="008D22C2"/>
    <w:rsid w:val="008D6BA8"/>
    <w:rsid w:val="00930935"/>
    <w:rsid w:val="009926E4"/>
    <w:rsid w:val="00997AB0"/>
    <w:rsid w:val="009A42B0"/>
    <w:rsid w:val="009F1A1A"/>
    <w:rsid w:val="00A03300"/>
    <w:rsid w:val="00A14B90"/>
    <w:rsid w:val="00A46B70"/>
    <w:rsid w:val="00A842B4"/>
    <w:rsid w:val="00A94701"/>
    <w:rsid w:val="00AA3339"/>
    <w:rsid w:val="00AA647D"/>
    <w:rsid w:val="00B06360"/>
    <w:rsid w:val="00B2094E"/>
    <w:rsid w:val="00B51FA7"/>
    <w:rsid w:val="00B846D8"/>
    <w:rsid w:val="00B85CBF"/>
    <w:rsid w:val="00BD49ED"/>
    <w:rsid w:val="00C26138"/>
    <w:rsid w:val="00C362E7"/>
    <w:rsid w:val="00C51295"/>
    <w:rsid w:val="00C62E4A"/>
    <w:rsid w:val="00CD63A7"/>
    <w:rsid w:val="00CD69D4"/>
    <w:rsid w:val="00D055AF"/>
    <w:rsid w:val="00D12045"/>
    <w:rsid w:val="00D214C6"/>
    <w:rsid w:val="00D23567"/>
    <w:rsid w:val="00D317F4"/>
    <w:rsid w:val="00D47400"/>
    <w:rsid w:val="00D8215E"/>
    <w:rsid w:val="00DB3AAA"/>
    <w:rsid w:val="00DD27FE"/>
    <w:rsid w:val="00E05796"/>
    <w:rsid w:val="00E55990"/>
    <w:rsid w:val="00EA2587"/>
    <w:rsid w:val="00EA49B0"/>
    <w:rsid w:val="00EE6E60"/>
    <w:rsid w:val="00F11685"/>
    <w:rsid w:val="00F14AB5"/>
    <w:rsid w:val="00F14B25"/>
    <w:rsid w:val="00F40B71"/>
    <w:rsid w:val="00F55145"/>
    <w:rsid w:val="00F66C71"/>
    <w:rsid w:val="00F926FA"/>
    <w:rsid w:val="00F94B29"/>
    <w:rsid w:val="00FA4AA5"/>
    <w:rsid w:val="00FA57BE"/>
    <w:rsid w:val="00FC0804"/>
    <w:rsid w:val="00FF1BC6"/>
    <w:rsid w:val="10537A00"/>
    <w:rsid w:val="13627E57"/>
    <w:rsid w:val="17E97C5F"/>
    <w:rsid w:val="1FFE5B8A"/>
    <w:rsid w:val="22F11DB8"/>
    <w:rsid w:val="29E74CD0"/>
    <w:rsid w:val="2A686984"/>
    <w:rsid w:val="2D0C38E3"/>
    <w:rsid w:val="337B8555"/>
    <w:rsid w:val="3CDA881A"/>
    <w:rsid w:val="4704AD51"/>
    <w:rsid w:val="4F24955A"/>
    <w:rsid w:val="4FCEBD1A"/>
    <w:rsid w:val="5DF7101D"/>
    <w:rsid w:val="6C3B76B5"/>
    <w:rsid w:val="7E54B688"/>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0" w:defSemiHidden="0" w:defUnhideWhenUsed="0" w:defQFormat="0" w:count="276">
    <w:lsdException w:name="Hyperlink" w:uiPriority="99"/>
  </w:latentStyles>
  <w:style w:type="paragraph" w:default="1" w:styleId="Standard">
    <w:name w:val="Normal"/>
    <w:qFormat/>
    <w:rsid w:val="0083080D"/>
    <w:pPr>
      <w:spacing w:line="256" w:lineRule="auto"/>
    </w:pPr>
    <w:rPr>
      <w:lang w:val="en-US" w:bidi="ar-SA"/>
    </w:rPr>
  </w:style>
  <w:style w:type="paragraph" w:styleId="berschrift1">
    <w:name w:val="heading 1"/>
    <w:basedOn w:val="Standard"/>
    <w:next w:val="Standard"/>
    <w:link w:val="berschrift1Zeichen"/>
    <w:uiPriority w:val="9"/>
    <w:qFormat/>
    <w:rsid w:val="0083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83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8308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8308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8308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8308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8308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8308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8308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83080D"/>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83080D"/>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83080D"/>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83080D"/>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83080D"/>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83080D"/>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83080D"/>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83080D"/>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83080D"/>
    <w:rPr>
      <w:rFonts w:eastAsiaTheme="majorEastAsia" w:cstheme="majorBidi"/>
      <w:color w:val="272727" w:themeColor="text1" w:themeTint="D8"/>
    </w:rPr>
  </w:style>
  <w:style w:type="paragraph" w:styleId="Titel">
    <w:name w:val="Title"/>
    <w:basedOn w:val="Standard"/>
    <w:next w:val="Standard"/>
    <w:link w:val="TitelZeichen"/>
    <w:uiPriority w:val="10"/>
    <w:qFormat/>
    <w:rsid w:val="0083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8308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83080D"/>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83080D"/>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83080D"/>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83080D"/>
    <w:rPr>
      <w:i/>
      <w:iCs/>
      <w:color w:val="404040" w:themeColor="text1" w:themeTint="BF"/>
    </w:rPr>
  </w:style>
  <w:style w:type="paragraph" w:styleId="Listenabsatz">
    <w:name w:val="List Paragraph"/>
    <w:basedOn w:val="Standard"/>
    <w:uiPriority w:val="34"/>
    <w:qFormat/>
    <w:rsid w:val="0083080D"/>
    <w:pPr>
      <w:ind w:left="720"/>
      <w:contextualSpacing/>
    </w:pPr>
  </w:style>
  <w:style w:type="character" w:styleId="IntensiveHervorhebung">
    <w:name w:val="Intense Emphasis"/>
    <w:basedOn w:val="Absatzstandardschriftart"/>
    <w:uiPriority w:val="21"/>
    <w:qFormat/>
    <w:rsid w:val="0083080D"/>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83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83080D"/>
    <w:rPr>
      <w:i/>
      <w:iCs/>
      <w:color w:val="0F4761" w:themeColor="accent1" w:themeShade="BF"/>
    </w:rPr>
  </w:style>
  <w:style w:type="character" w:styleId="IntensiverVerweis">
    <w:name w:val="Intense Reference"/>
    <w:basedOn w:val="Absatzstandardschriftart"/>
    <w:uiPriority w:val="32"/>
    <w:qFormat/>
    <w:rsid w:val="0083080D"/>
    <w:rPr>
      <w:b/>
      <w:bCs/>
      <w:smallCaps/>
      <w:color w:val="0F4761" w:themeColor="accent1" w:themeShade="BF"/>
      <w:spacing w:val="5"/>
    </w:rPr>
  </w:style>
  <w:style w:type="character" w:styleId="Link">
    <w:name w:val="Hyperlink"/>
    <w:basedOn w:val="Absatzstandardschriftart"/>
    <w:uiPriority w:val="99"/>
    <w:unhideWhenUsed/>
    <w:rsid w:val="0083080D"/>
    <w:rPr>
      <w:color w:val="0000FF"/>
      <w:u w:val="single"/>
    </w:rPr>
  </w:style>
  <w:style w:type="paragraph" w:styleId="Kopfzeile">
    <w:name w:val="header"/>
    <w:basedOn w:val="Standard"/>
    <w:link w:val="KopfzeileZeichen"/>
    <w:uiPriority w:val="99"/>
    <w:unhideWhenUsed/>
    <w:rsid w:val="0083080D"/>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83080D"/>
    <w:rPr>
      <w:lang w:val="en-US" w:bidi="ar-SA"/>
    </w:rPr>
  </w:style>
  <w:style w:type="paragraph" w:styleId="Fuzeile">
    <w:name w:val="footer"/>
    <w:basedOn w:val="Standard"/>
    <w:link w:val="FuzeileZeichen"/>
    <w:uiPriority w:val="99"/>
    <w:unhideWhenUsed/>
    <w:rsid w:val="0083080D"/>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83080D"/>
    <w:rPr>
      <w:lang w:val="en-US" w:bidi="ar-SA"/>
    </w:rPr>
  </w:style>
  <w:style w:type="paragraph" w:styleId="Bearbeitung">
    <w:name w:val="Revision"/>
    <w:hidden/>
    <w:uiPriority w:val="99"/>
    <w:semiHidden/>
    <w:rsid w:val="00FA4AA5"/>
    <w:pPr>
      <w:spacing w:after="0" w:line="240" w:lineRule="auto"/>
    </w:pPr>
    <w:rPr>
      <w:lang w:val="en-US" w:bidi="ar-SA"/>
    </w:rPr>
  </w:style>
  <w:style w:type="paragraph" w:styleId="Kommentartext">
    <w:name w:val="annotation text"/>
    <w:basedOn w:val="Standard"/>
    <w:link w:val="KommentartextZeichen"/>
    <w:uiPriority w:val="99"/>
    <w:semiHidden/>
    <w:unhideWhenUsed/>
    <w:rsid w:val="00070EF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070EF9"/>
    <w:rPr>
      <w:sz w:val="20"/>
      <w:szCs w:val="20"/>
      <w:lang w:val="en-US" w:bidi="ar-SA"/>
    </w:rPr>
  </w:style>
  <w:style w:type="character" w:styleId="Kommentarzeichen">
    <w:name w:val="annotation reference"/>
    <w:basedOn w:val="Absatzstandardschriftart"/>
    <w:uiPriority w:val="99"/>
    <w:semiHidden/>
    <w:unhideWhenUsed/>
    <w:rsid w:val="00070EF9"/>
    <w:rPr>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xtech.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ablwerbung.de/download/flir/FLIRVS80+Extech.zip" TargetMode="External"/><Relationship Id="rId11" Type="http://schemas.openxmlformats.org/officeDocument/2006/relationships/hyperlink" Target="http://www.flir.de" TargetMode="External"/><Relationship Id="rId12" Type="http://schemas.openxmlformats.org/officeDocument/2006/relationships/hyperlink" Target="http://ablwerbung.de/presse04.html" TargetMode="External"/><Relationship Id="rId13" Type="http://schemas.openxmlformats.org/officeDocument/2006/relationships/hyperlink" Target="http://www.flir.de/discover" TargetMode="External"/><Relationship Id="rId14" Type="http://schemas.openxmlformats.org/officeDocument/2006/relationships/hyperlink" Target="https://www.flir.com/en-eu/discover/articles/" TargetMode="External"/><Relationship Id="rId15" Type="http://schemas.openxmlformats.org/officeDocument/2006/relationships/hyperlink" Target="mailto:frankliebelt@ablwerbung.de"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lir.de/products/vs80_videoscope-screen_no-pr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ef457121-b296-4589-bbf4-951ad8ab0559</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12C4EC1E-436F-4BED-934A-1BD1CBCE75EF}">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3925</Characters>
  <Application>Microsoft Word 12.1.0</Application>
  <DocSecurity>0</DocSecurity>
  <Lines>32</Lines>
  <Paragraphs>7</Paragraphs>
  <ScaleCrop>false</ScaleCrop>
  <Company/>
  <LinksUpToDate>false</LinksUpToDate>
  <CharactersWithSpaces>4820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Frank</cp:lastModifiedBy>
  <cp:revision>3</cp:revision>
  <dcterms:created xsi:type="dcterms:W3CDTF">2025-10-07T10:53:00Z</dcterms:created>
  <dcterms:modified xsi:type="dcterms:W3CDTF">2025-10-07T10:54:00Z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71001c4a-55d0-422e-aff8-c030e014d08c</vt:lpwstr>
  </property>
  <property fmtid="{D5CDD505-2E9C-101B-9397-08002B2CF9AE}" pid="3" name="TitusGUID">
    <vt:lpwstr>ef457121-b296-4589-bbf4-951ad8ab0559</vt:lpwstr>
  </property>
  <property fmtid="{D5CDD505-2E9C-101B-9397-08002B2CF9AE}" pid="4" name="ECIData">
    <vt:lpwstr>NO</vt:lpwstr>
  </property>
  <property fmtid="{D5CDD505-2E9C-101B-9397-08002B2CF9AE}" pid="5" name="IncludeFooter">
    <vt:lpwstr>No</vt:lpwstr>
  </property>
  <property fmtid="{D5CDD505-2E9C-101B-9397-08002B2CF9AE}" pid="6" name="UnresCompExt">
    <vt:lpwstr>YES</vt:lpwstr>
  </property>
  <property fmtid="{D5CDD505-2E9C-101B-9397-08002B2CF9AE}" pid="7" name="CompSens">
    <vt:lpwstr>NO</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